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1" w:rsidRDefault="009C52B1" w:rsidP="009C5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D0435">
        <w:rPr>
          <w:rFonts w:ascii="Times New Roman" w:hAnsi="Times New Roman"/>
          <w:b/>
          <w:sz w:val="28"/>
          <w:szCs w:val="28"/>
        </w:rPr>
        <w:t>ценк</w:t>
      </w:r>
      <w:r w:rsidR="00A37442">
        <w:rPr>
          <w:rFonts w:ascii="Times New Roman" w:hAnsi="Times New Roman"/>
          <w:b/>
          <w:sz w:val="28"/>
          <w:szCs w:val="28"/>
        </w:rPr>
        <w:t>а</w:t>
      </w:r>
      <w:r w:rsidRPr="00FD0435">
        <w:rPr>
          <w:rFonts w:ascii="Times New Roman" w:hAnsi="Times New Roman"/>
          <w:b/>
          <w:sz w:val="28"/>
          <w:szCs w:val="28"/>
        </w:rPr>
        <w:t xml:space="preserve">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0435">
        <w:rPr>
          <w:rFonts w:ascii="Times New Roman" w:hAnsi="Times New Roman"/>
          <w:b/>
          <w:sz w:val="28"/>
          <w:szCs w:val="28"/>
        </w:rPr>
        <w:t xml:space="preserve">реализации </w:t>
      </w:r>
    </w:p>
    <w:p w:rsidR="00413546" w:rsidRPr="00413546" w:rsidRDefault="009C52B1" w:rsidP="0041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D043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="00D07721">
        <w:rPr>
          <w:rFonts w:ascii="Times New Roman" w:hAnsi="Times New Roman"/>
          <w:b/>
          <w:sz w:val="28"/>
          <w:szCs w:val="28"/>
        </w:rPr>
        <w:t xml:space="preserve"> </w:t>
      </w:r>
      <w:r w:rsidR="00413546" w:rsidRPr="00413546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spellStart"/>
      <w:r w:rsidR="00413546" w:rsidRPr="00413546">
        <w:rPr>
          <w:rFonts w:ascii="Times New Roman" w:hAnsi="Times New Roman" w:cs="Times New Roman"/>
          <w:b/>
          <w:sz w:val="28"/>
          <w:szCs w:val="28"/>
        </w:rPr>
        <w:t>улично</w:t>
      </w:r>
      <w:proofErr w:type="spellEnd"/>
      <w:r w:rsidR="00413546" w:rsidRPr="00413546">
        <w:rPr>
          <w:rFonts w:ascii="Times New Roman" w:hAnsi="Times New Roman" w:cs="Times New Roman"/>
          <w:b/>
          <w:sz w:val="28"/>
          <w:szCs w:val="28"/>
        </w:rPr>
        <w:t xml:space="preserve"> – дорожной </w:t>
      </w:r>
      <w:r w:rsidR="00A37442">
        <w:rPr>
          <w:rFonts w:ascii="Times New Roman" w:hAnsi="Times New Roman" w:cs="Times New Roman"/>
          <w:b/>
          <w:sz w:val="28"/>
          <w:szCs w:val="28"/>
        </w:rPr>
        <w:t xml:space="preserve">сети на территории </w:t>
      </w:r>
      <w:proofErr w:type="spellStart"/>
      <w:r w:rsidR="00A37442">
        <w:rPr>
          <w:rFonts w:ascii="Times New Roman" w:hAnsi="Times New Roman" w:cs="Times New Roman"/>
          <w:b/>
          <w:sz w:val="28"/>
          <w:szCs w:val="28"/>
        </w:rPr>
        <w:t>Остерского</w:t>
      </w:r>
      <w:proofErr w:type="spellEnd"/>
      <w:r w:rsidR="00413546" w:rsidRPr="004135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413546" w:rsidRPr="00413546">
        <w:rPr>
          <w:rFonts w:ascii="Times New Roman" w:hAnsi="Times New Roman" w:cs="Times New Roman"/>
          <w:b/>
          <w:sz w:val="28"/>
          <w:szCs w:val="28"/>
        </w:rPr>
        <w:t>Рославльского</w:t>
      </w:r>
      <w:proofErr w:type="spellEnd"/>
      <w:r w:rsidR="00413546" w:rsidRPr="00413546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области» </w:t>
      </w:r>
      <w:r w:rsidR="00F60EF8">
        <w:rPr>
          <w:rFonts w:ascii="Times New Roman" w:hAnsi="Times New Roman" w:cs="Times New Roman"/>
          <w:b/>
          <w:sz w:val="28"/>
          <w:szCs w:val="28"/>
        </w:rPr>
        <w:t>за 2022</w:t>
      </w:r>
      <w:r w:rsidR="004135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52B1" w:rsidRPr="00FD0435" w:rsidRDefault="009C52B1" w:rsidP="009C5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2B1" w:rsidRDefault="009C52B1" w:rsidP="00112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65448" w:rsidRPr="00FD0435" w:rsidRDefault="00565448" w:rsidP="0056544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D0435">
        <w:rPr>
          <w:rFonts w:ascii="Times New Roman" w:hAnsi="Times New Roman"/>
          <w:b/>
          <w:sz w:val="28"/>
          <w:szCs w:val="28"/>
        </w:rPr>
        <w:t>. Оценка степени реализации мероприятий муниципальной программы</w:t>
      </w:r>
    </w:p>
    <w:p w:rsidR="009C52B1" w:rsidRDefault="009C52B1" w:rsidP="00112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7442" w:rsidRDefault="00F60EF8" w:rsidP="00413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A37442" w:rsidRPr="00A37442">
        <w:rPr>
          <w:rFonts w:ascii="Times New Roman" w:hAnsi="Times New Roman" w:cs="Times New Roman"/>
          <w:sz w:val="28"/>
          <w:szCs w:val="28"/>
        </w:rPr>
        <w:t xml:space="preserve"> «Содержание автомобильных дорог общего пользования местного значения, инженерных сооружений на </w:t>
      </w:r>
      <w:proofErr w:type="gramStart"/>
      <w:r w:rsidR="00A37442" w:rsidRPr="00A37442">
        <w:rPr>
          <w:rFonts w:ascii="Times New Roman" w:hAnsi="Times New Roman" w:cs="Times New Roman"/>
          <w:sz w:val="28"/>
          <w:szCs w:val="28"/>
        </w:rPr>
        <w:t>них  в</w:t>
      </w:r>
      <w:proofErr w:type="gramEnd"/>
      <w:r w:rsidR="00A37442" w:rsidRPr="00A37442">
        <w:rPr>
          <w:rFonts w:ascii="Times New Roman" w:hAnsi="Times New Roman" w:cs="Times New Roman"/>
          <w:sz w:val="28"/>
          <w:szCs w:val="28"/>
        </w:rPr>
        <w:t xml:space="preserve"> границах </w:t>
      </w:r>
      <w:proofErr w:type="spellStart"/>
      <w:r w:rsidR="00A37442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A37442"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7442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A37442" w:rsidRPr="00A37442">
        <w:rPr>
          <w:rFonts w:ascii="Times New Roman" w:hAnsi="Times New Roman" w:cs="Times New Roman"/>
          <w:sz w:val="28"/>
          <w:szCs w:val="28"/>
        </w:rPr>
        <w:t xml:space="preserve"> района Смол</w:t>
      </w:r>
      <w:r w:rsidR="00A37442">
        <w:rPr>
          <w:rFonts w:ascii="Times New Roman" w:hAnsi="Times New Roman" w:cs="Times New Roman"/>
          <w:sz w:val="28"/>
          <w:szCs w:val="28"/>
        </w:rPr>
        <w:t>енской области</w:t>
      </w:r>
      <w:r w:rsidR="00A37442" w:rsidRPr="00A37442">
        <w:rPr>
          <w:rFonts w:ascii="Times New Roman" w:hAnsi="Times New Roman" w:cs="Times New Roman"/>
          <w:sz w:val="28"/>
          <w:szCs w:val="28"/>
        </w:rPr>
        <w:t>»</w:t>
      </w:r>
      <w:r w:rsidR="00A37442">
        <w:rPr>
          <w:rFonts w:ascii="Times New Roman" w:hAnsi="Times New Roman" w:cs="Times New Roman"/>
          <w:sz w:val="28"/>
          <w:szCs w:val="28"/>
        </w:rPr>
        <w:t>:</w:t>
      </w:r>
    </w:p>
    <w:p w:rsidR="00413546" w:rsidRDefault="00EA04BE" w:rsidP="00413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3/3</w:t>
      </w:r>
      <w:r w:rsidR="00D07721">
        <w:rPr>
          <w:rFonts w:ascii="Times New Roman" w:hAnsi="Times New Roman" w:cs="Times New Roman"/>
          <w:bCs/>
          <w:sz w:val="28"/>
          <w:szCs w:val="28"/>
        </w:rPr>
        <w:t>=1</w:t>
      </w:r>
    </w:p>
    <w:p w:rsidR="00F60EF8" w:rsidRDefault="003827F3" w:rsidP="00F60E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</w:p>
    <w:p w:rsidR="003827F3" w:rsidRDefault="00F60EF8" w:rsidP="00F6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="00A37442" w:rsidRPr="00A37442">
        <w:rPr>
          <w:rFonts w:ascii="Times New Roman" w:hAnsi="Times New Roman" w:cs="Times New Roman"/>
          <w:sz w:val="28"/>
          <w:szCs w:val="28"/>
        </w:rPr>
        <w:t>«Капитальный ремонт, ремонт автомобильных дорог общего пользования</w:t>
      </w:r>
      <w:r w:rsidR="00A37442">
        <w:rPr>
          <w:rFonts w:ascii="Times New Roman" w:hAnsi="Times New Roman" w:cs="Times New Roman"/>
          <w:sz w:val="28"/>
          <w:szCs w:val="28"/>
        </w:rPr>
        <w:t xml:space="preserve"> местного значения, в границах </w:t>
      </w:r>
      <w:proofErr w:type="spellStart"/>
      <w:proofErr w:type="gramStart"/>
      <w:r w:rsidR="00A37442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A37442" w:rsidRPr="00A37442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A37442" w:rsidRPr="00A37442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="00A37442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A37442"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3827F3">
        <w:rPr>
          <w:rFonts w:ascii="Times New Roman" w:hAnsi="Times New Roman" w:cs="Times New Roman"/>
          <w:sz w:val="28"/>
          <w:szCs w:val="28"/>
        </w:rPr>
        <w:t>:</w:t>
      </w:r>
    </w:p>
    <w:p w:rsidR="003827F3" w:rsidRDefault="003827F3" w:rsidP="0038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7721">
        <w:rPr>
          <w:rFonts w:ascii="Times New Roman" w:hAnsi="Times New Roman" w:cs="Times New Roman"/>
          <w:sz w:val="28"/>
          <w:szCs w:val="28"/>
        </w:rPr>
        <w:t xml:space="preserve">   </w:t>
      </w:r>
      <w:r w:rsidR="00EA04BE">
        <w:rPr>
          <w:rFonts w:ascii="Times New Roman" w:hAnsi="Times New Roman" w:cs="Times New Roman"/>
          <w:sz w:val="28"/>
          <w:szCs w:val="28"/>
        </w:rPr>
        <w:t>1/1=1</w:t>
      </w:r>
    </w:p>
    <w:p w:rsidR="00F60EF8" w:rsidRDefault="00F60EF8" w:rsidP="00F60E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7442" w:rsidRDefault="00F60EF8" w:rsidP="00F6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A37442" w:rsidRPr="00A37442">
        <w:rPr>
          <w:rFonts w:ascii="Times New Roman" w:hAnsi="Times New Roman" w:cs="Times New Roman"/>
          <w:sz w:val="28"/>
          <w:szCs w:val="28"/>
        </w:rPr>
        <w:t xml:space="preserve"> «Безопасность дорожного движения на территории </w:t>
      </w:r>
      <w:proofErr w:type="spellStart"/>
      <w:r w:rsidR="00A37442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A37442"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7442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A37442"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A37442">
        <w:rPr>
          <w:rFonts w:ascii="Times New Roman" w:hAnsi="Times New Roman" w:cs="Times New Roman"/>
          <w:sz w:val="28"/>
          <w:szCs w:val="28"/>
        </w:rPr>
        <w:t>:</w:t>
      </w:r>
    </w:p>
    <w:p w:rsidR="009C52B1" w:rsidRPr="00D07721" w:rsidRDefault="00F60EF8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D0772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27F3" w:rsidRDefault="003827F3" w:rsidP="003827F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D0435">
        <w:rPr>
          <w:rFonts w:ascii="Times New Roman" w:hAnsi="Times New Roman"/>
          <w:b/>
          <w:sz w:val="28"/>
          <w:szCs w:val="28"/>
        </w:rPr>
        <w:t>Оценка степени соответствия запланированному уровню затрат</w:t>
      </w:r>
    </w:p>
    <w:p w:rsidR="00D07721" w:rsidRPr="00FD0435" w:rsidRDefault="00D07721" w:rsidP="003827F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60EF8" w:rsidRDefault="00F60EF8" w:rsidP="00F60E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07721" w:rsidRDefault="00F60EF8" w:rsidP="00F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="00D07721" w:rsidRPr="00A37442">
        <w:rPr>
          <w:rFonts w:ascii="Times New Roman" w:hAnsi="Times New Roman" w:cs="Times New Roman"/>
          <w:sz w:val="28"/>
          <w:szCs w:val="28"/>
        </w:rPr>
        <w:t xml:space="preserve">«Содержание автомобильных дорог общего пользования местного значения, инженерных сооружений на </w:t>
      </w:r>
      <w:proofErr w:type="gramStart"/>
      <w:r w:rsidR="00D07721" w:rsidRPr="00A37442">
        <w:rPr>
          <w:rFonts w:ascii="Times New Roman" w:hAnsi="Times New Roman" w:cs="Times New Roman"/>
          <w:sz w:val="28"/>
          <w:szCs w:val="28"/>
        </w:rPr>
        <w:t>них  в</w:t>
      </w:r>
      <w:proofErr w:type="gram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границах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района Смол</w:t>
      </w:r>
      <w:r w:rsidR="00D07721">
        <w:rPr>
          <w:rFonts w:ascii="Times New Roman" w:hAnsi="Times New Roman" w:cs="Times New Roman"/>
          <w:sz w:val="28"/>
          <w:szCs w:val="28"/>
        </w:rPr>
        <w:t>енской области</w:t>
      </w:r>
      <w:r w:rsidR="00D07721" w:rsidRPr="00A37442">
        <w:rPr>
          <w:rFonts w:ascii="Times New Roman" w:hAnsi="Times New Roman" w:cs="Times New Roman"/>
          <w:sz w:val="28"/>
          <w:szCs w:val="28"/>
        </w:rPr>
        <w:t>»</w:t>
      </w:r>
      <w:r w:rsidR="00D07721">
        <w:rPr>
          <w:rFonts w:ascii="Times New Roman" w:hAnsi="Times New Roman" w:cs="Times New Roman"/>
          <w:sz w:val="28"/>
          <w:szCs w:val="28"/>
        </w:rPr>
        <w:t>:</w:t>
      </w:r>
    </w:p>
    <w:p w:rsidR="009C52B1" w:rsidRDefault="00F60EF8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3379,9/3379,9=1</w:t>
      </w:r>
    </w:p>
    <w:p w:rsidR="00F60EF8" w:rsidRDefault="00D07721" w:rsidP="00F60E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</w:p>
    <w:p w:rsidR="00D07721" w:rsidRDefault="00A30D71" w:rsidP="00F6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EF8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F60EF8"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="00D07721" w:rsidRPr="00A37442">
        <w:rPr>
          <w:rFonts w:ascii="Times New Roman" w:hAnsi="Times New Roman" w:cs="Times New Roman"/>
          <w:sz w:val="28"/>
          <w:szCs w:val="28"/>
        </w:rPr>
        <w:t>«Капитальный ремонт, ремонт автомобильных дорог общего пользования</w:t>
      </w:r>
      <w:r w:rsidR="00D07721">
        <w:rPr>
          <w:rFonts w:ascii="Times New Roman" w:hAnsi="Times New Roman" w:cs="Times New Roman"/>
          <w:sz w:val="28"/>
          <w:szCs w:val="28"/>
        </w:rPr>
        <w:t xml:space="preserve"> местного значения, в границах </w:t>
      </w:r>
      <w:proofErr w:type="spellStart"/>
      <w:proofErr w:type="gramStart"/>
      <w:r w:rsidR="00D07721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D07721">
        <w:rPr>
          <w:rFonts w:ascii="Times New Roman" w:hAnsi="Times New Roman" w:cs="Times New Roman"/>
          <w:sz w:val="28"/>
          <w:szCs w:val="28"/>
        </w:rPr>
        <w:t>:</w:t>
      </w:r>
    </w:p>
    <w:p w:rsidR="004C3C15" w:rsidRDefault="00F50C0F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11500,0/11500</w:t>
      </w:r>
      <w:r w:rsidR="00734135">
        <w:rPr>
          <w:rFonts w:ascii="Times New Roman" w:hAnsi="Times New Roman"/>
          <w:sz w:val="28"/>
          <w:szCs w:val="28"/>
        </w:rPr>
        <w:t>,0</w:t>
      </w:r>
      <w:r w:rsidR="00EA04BE">
        <w:rPr>
          <w:rFonts w:ascii="Times New Roman" w:hAnsi="Times New Roman"/>
          <w:sz w:val="28"/>
          <w:szCs w:val="28"/>
        </w:rPr>
        <w:t>=1</w:t>
      </w:r>
    </w:p>
    <w:p w:rsidR="00F60EF8" w:rsidRDefault="00D07721" w:rsidP="00F60E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07721" w:rsidRDefault="00A30D71" w:rsidP="00F6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0EF8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F60EF8"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="00D07721" w:rsidRPr="00A37442">
        <w:rPr>
          <w:rFonts w:ascii="Times New Roman" w:hAnsi="Times New Roman" w:cs="Times New Roman"/>
          <w:sz w:val="28"/>
          <w:szCs w:val="28"/>
        </w:rPr>
        <w:t xml:space="preserve">«Безопасность дорожного движения на территории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D07721">
        <w:rPr>
          <w:rFonts w:ascii="Times New Roman" w:hAnsi="Times New Roman" w:cs="Times New Roman"/>
          <w:sz w:val="28"/>
          <w:szCs w:val="28"/>
        </w:rPr>
        <w:t>:</w:t>
      </w:r>
    </w:p>
    <w:p w:rsidR="00D07721" w:rsidRDefault="00734135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C0F">
        <w:rPr>
          <w:rFonts w:ascii="Times New Roman" w:hAnsi="Times New Roman" w:cs="Times New Roman"/>
          <w:sz w:val="28"/>
          <w:szCs w:val="28"/>
        </w:rPr>
        <w:t>-</w:t>
      </w:r>
    </w:p>
    <w:p w:rsidR="00D07721" w:rsidRDefault="00D07721" w:rsidP="00EA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C15" w:rsidRPr="00FD0435" w:rsidRDefault="004C3C15" w:rsidP="004C3C1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D0435">
        <w:rPr>
          <w:rFonts w:ascii="Times New Roman" w:hAnsi="Times New Roman"/>
          <w:b/>
          <w:sz w:val="28"/>
          <w:szCs w:val="28"/>
        </w:rPr>
        <w:t>Оценка эффективности использования средств местного и (или) областного, и (или) федерального бюджетов</w:t>
      </w:r>
    </w:p>
    <w:p w:rsidR="004C3C15" w:rsidRDefault="004C3C15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7721" w:rsidRDefault="00F50C0F" w:rsidP="00D0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D07721" w:rsidRPr="00A37442">
        <w:rPr>
          <w:rFonts w:ascii="Times New Roman" w:hAnsi="Times New Roman" w:cs="Times New Roman"/>
          <w:sz w:val="28"/>
          <w:szCs w:val="28"/>
        </w:rPr>
        <w:t xml:space="preserve"> «Содержание автомобильных дорог общего пользования местного значения, инженерных сооружений на </w:t>
      </w:r>
      <w:proofErr w:type="gramStart"/>
      <w:r w:rsidR="00D07721" w:rsidRPr="00A37442">
        <w:rPr>
          <w:rFonts w:ascii="Times New Roman" w:hAnsi="Times New Roman" w:cs="Times New Roman"/>
          <w:sz w:val="28"/>
          <w:szCs w:val="28"/>
        </w:rPr>
        <w:t>них  в</w:t>
      </w:r>
      <w:proofErr w:type="gram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границах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района Смол</w:t>
      </w:r>
      <w:r w:rsidR="00D07721">
        <w:rPr>
          <w:rFonts w:ascii="Times New Roman" w:hAnsi="Times New Roman" w:cs="Times New Roman"/>
          <w:sz w:val="28"/>
          <w:szCs w:val="28"/>
        </w:rPr>
        <w:t>енской области</w:t>
      </w:r>
      <w:r w:rsidR="00D07721" w:rsidRPr="00A37442">
        <w:rPr>
          <w:rFonts w:ascii="Times New Roman" w:hAnsi="Times New Roman" w:cs="Times New Roman"/>
          <w:sz w:val="28"/>
          <w:szCs w:val="28"/>
        </w:rPr>
        <w:t>»</w:t>
      </w:r>
      <w:r w:rsidR="00D07721">
        <w:rPr>
          <w:rFonts w:ascii="Times New Roman" w:hAnsi="Times New Roman" w:cs="Times New Roman"/>
          <w:sz w:val="28"/>
          <w:szCs w:val="28"/>
        </w:rPr>
        <w:t>:</w:t>
      </w:r>
    </w:p>
    <w:p w:rsidR="00D07721" w:rsidRDefault="00F50C0F" w:rsidP="00D0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1/1=1</w:t>
      </w:r>
    </w:p>
    <w:p w:rsidR="00D07721" w:rsidRDefault="00D07721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0C0F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A37442">
        <w:rPr>
          <w:rFonts w:ascii="Times New Roman" w:hAnsi="Times New Roman" w:cs="Times New Roman"/>
          <w:sz w:val="28"/>
          <w:szCs w:val="28"/>
        </w:rPr>
        <w:t xml:space="preserve"> «Капитальный ремонт, ремонт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значения, в границах </w:t>
      </w:r>
      <w:proofErr w:type="spellStart"/>
      <w:proofErr w:type="gramStart"/>
      <w:r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A37442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721" w:rsidRDefault="00734135" w:rsidP="00D0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</w:t>
      </w:r>
      <w:r w:rsidR="006E3087">
        <w:rPr>
          <w:rFonts w:ascii="Times New Roman" w:hAnsi="Times New Roman"/>
          <w:sz w:val="28"/>
          <w:szCs w:val="28"/>
        </w:rPr>
        <w:t>=1</w:t>
      </w:r>
    </w:p>
    <w:p w:rsidR="00D07721" w:rsidRDefault="00D07721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0C0F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A37442">
        <w:rPr>
          <w:rFonts w:ascii="Times New Roman" w:hAnsi="Times New Roman" w:cs="Times New Roman"/>
          <w:sz w:val="28"/>
          <w:szCs w:val="28"/>
        </w:rPr>
        <w:t xml:space="preserve"> «Безопасность дорожного движения на территории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721" w:rsidRDefault="00734135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0C0F">
        <w:rPr>
          <w:rFonts w:ascii="Times New Roman" w:hAnsi="Times New Roman" w:cs="Times New Roman"/>
          <w:sz w:val="28"/>
          <w:szCs w:val="28"/>
        </w:rPr>
        <w:t>-</w:t>
      </w:r>
    </w:p>
    <w:p w:rsidR="003827F3" w:rsidRDefault="003827F3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C15" w:rsidRDefault="00282D9F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D0435">
        <w:rPr>
          <w:rFonts w:ascii="Times New Roman" w:hAnsi="Times New Roman"/>
          <w:b/>
          <w:sz w:val="28"/>
          <w:szCs w:val="28"/>
        </w:rPr>
        <w:t xml:space="preserve">Оценка степени </w:t>
      </w:r>
      <w:r w:rsidR="005A0618">
        <w:rPr>
          <w:rFonts w:ascii="Times New Roman" w:hAnsi="Times New Roman"/>
          <w:b/>
          <w:sz w:val="28"/>
          <w:szCs w:val="28"/>
        </w:rPr>
        <w:t>выполнения результатов и (или) показателей структурных элементов муниципальной программы</w:t>
      </w:r>
      <w:bookmarkStart w:id="0" w:name="_GoBack"/>
      <w:bookmarkEnd w:id="0"/>
    </w:p>
    <w:p w:rsidR="00282D9F" w:rsidRDefault="00282D9F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82D9F" w:rsidRPr="00282D9F" w:rsidRDefault="00282D9F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282D9F">
        <w:rPr>
          <w:rFonts w:ascii="Times New Roman" w:hAnsi="Times New Roman"/>
          <w:sz w:val="28"/>
          <w:szCs w:val="28"/>
          <w:u w:val="single"/>
        </w:rPr>
        <w:t>Степень достижения планового значения</w:t>
      </w:r>
      <w:r w:rsidR="005A0618">
        <w:rPr>
          <w:rFonts w:ascii="Times New Roman" w:hAnsi="Times New Roman"/>
          <w:sz w:val="28"/>
          <w:szCs w:val="28"/>
          <w:u w:val="single"/>
        </w:rPr>
        <w:t xml:space="preserve"> результата и (или)</w:t>
      </w:r>
      <w:r w:rsidRPr="00282D9F">
        <w:rPr>
          <w:rFonts w:ascii="Times New Roman" w:hAnsi="Times New Roman"/>
          <w:sz w:val="28"/>
          <w:szCs w:val="28"/>
          <w:u w:val="single"/>
        </w:rPr>
        <w:t xml:space="preserve"> показателя (индикатора):</w:t>
      </w:r>
    </w:p>
    <w:p w:rsidR="00D07721" w:rsidRDefault="00F50C0F" w:rsidP="00D0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="00D07721" w:rsidRPr="00A37442">
        <w:rPr>
          <w:rFonts w:ascii="Times New Roman" w:hAnsi="Times New Roman" w:cs="Times New Roman"/>
          <w:sz w:val="28"/>
          <w:szCs w:val="28"/>
        </w:rPr>
        <w:t xml:space="preserve">«Содержание автомобильных дорог общего пользования местного значения, инженерных сооружений на </w:t>
      </w:r>
      <w:proofErr w:type="gramStart"/>
      <w:r w:rsidR="00D07721" w:rsidRPr="00A37442">
        <w:rPr>
          <w:rFonts w:ascii="Times New Roman" w:hAnsi="Times New Roman" w:cs="Times New Roman"/>
          <w:sz w:val="28"/>
          <w:szCs w:val="28"/>
        </w:rPr>
        <w:t>них  в</w:t>
      </w:r>
      <w:proofErr w:type="gram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границах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района Смол</w:t>
      </w:r>
      <w:r w:rsidR="00D07721">
        <w:rPr>
          <w:rFonts w:ascii="Times New Roman" w:hAnsi="Times New Roman" w:cs="Times New Roman"/>
          <w:sz w:val="28"/>
          <w:szCs w:val="28"/>
        </w:rPr>
        <w:t>енской области</w:t>
      </w:r>
      <w:r w:rsidR="00D07721" w:rsidRPr="00A37442">
        <w:rPr>
          <w:rFonts w:ascii="Times New Roman" w:hAnsi="Times New Roman" w:cs="Times New Roman"/>
          <w:sz w:val="28"/>
          <w:szCs w:val="28"/>
        </w:rPr>
        <w:t>»</w:t>
      </w:r>
      <w:r w:rsidR="00D07721">
        <w:rPr>
          <w:rFonts w:ascii="Times New Roman" w:hAnsi="Times New Roman" w:cs="Times New Roman"/>
          <w:sz w:val="28"/>
          <w:szCs w:val="28"/>
        </w:rPr>
        <w:t>:</w:t>
      </w:r>
    </w:p>
    <w:p w:rsidR="00734135" w:rsidRDefault="00F50C0F" w:rsidP="00734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3379,9/3379,9=1</w:t>
      </w:r>
    </w:p>
    <w:p w:rsidR="00D07721" w:rsidRDefault="00D07721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0C0F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F50C0F"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Pr="00A37442">
        <w:rPr>
          <w:rFonts w:ascii="Times New Roman" w:hAnsi="Times New Roman" w:cs="Times New Roman"/>
          <w:sz w:val="28"/>
          <w:szCs w:val="28"/>
        </w:rPr>
        <w:t>«Капитальный ремонт, ремонт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значения, в границах </w:t>
      </w:r>
      <w:proofErr w:type="spellStart"/>
      <w:proofErr w:type="gramStart"/>
      <w:r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A37442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135" w:rsidRDefault="000A0B1C" w:rsidP="00734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11500,0/11500,0</w:t>
      </w:r>
      <w:r w:rsidR="00734135">
        <w:rPr>
          <w:rFonts w:ascii="Times New Roman" w:hAnsi="Times New Roman"/>
          <w:sz w:val="28"/>
          <w:szCs w:val="28"/>
        </w:rPr>
        <w:t>=1</w:t>
      </w:r>
    </w:p>
    <w:p w:rsidR="00D07721" w:rsidRDefault="00D07721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0C0F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F50C0F"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Pr="00A37442">
        <w:rPr>
          <w:rFonts w:ascii="Times New Roman" w:hAnsi="Times New Roman" w:cs="Times New Roman"/>
          <w:sz w:val="28"/>
          <w:szCs w:val="28"/>
        </w:rPr>
        <w:t xml:space="preserve">«Безопасность дорожного движения на территории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721" w:rsidRPr="00D07721" w:rsidRDefault="00D07721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1812">
        <w:rPr>
          <w:rFonts w:ascii="Times New Roman" w:hAnsi="Times New Roman" w:cs="Times New Roman"/>
          <w:sz w:val="28"/>
          <w:szCs w:val="28"/>
        </w:rPr>
        <w:t xml:space="preserve">  </w:t>
      </w:r>
      <w:r w:rsidR="00F50C0F">
        <w:rPr>
          <w:rFonts w:ascii="Times New Roman" w:hAnsi="Times New Roman" w:cs="Times New Roman"/>
          <w:sz w:val="28"/>
          <w:szCs w:val="28"/>
        </w:rPr>
        <w:t>-</w:t>
      </w:r>
    </w:p>
    <w:p w:rsidR="007E11C6" w:rsidRDefault="007E11C6" w:rsidP="007E11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7E11C6">
        <w:rPr>
          <w:rFonts w:ascii="Times New Roman" w:hAnsi="Times New Roman"/>
          <w:sz w:val="28"/>
          <w:szCs w:val="28"/>
          <w:u w:val="single"/>
        </w:rPr>
        <w:t xml:space="preserve">Степень реализации </w:t>
      </w:r>
      <w:r w:rsidR="005A0618">
        <w:rPr>
          <w:rFonts w:ascii="Times New Roman" w:hAnsi="Times New Roman"/>
          <w:sz w:val="28"/>
          <w:szCs w:val="28"/>
          <w:u w:val="single"/>
        </w:rPr>
        <w:t>структурного элемента муниципальной программы</w:t>
      </w:r>
    </w:p>
    <w:p w:rsidR="00D07721" w:rsidRDefault="00F50C0F" w:rsidP="00D0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D07721" w:rsidRPr="00A37442">
        <w:rPr>
          <w:rFonts w:ascii="Times New Roman" w:hAnsi="Times New Roman" w:cs="Times New Roman"/>
          <w:sz w:val="28"/>
          <w:szCs w:val="28"/>
        </w:rPr>
        <w:t xml:space="preserve"> «Содержание автомобильных дорог общего пользования местного значения</w:t>
      </w:r>
      <w:r w:rsidR="00A30D71">
        <w:rPr>
          <w:rFonts w:ascii="Times New Roman" w:hAnsi="Times New Roman" w:cs="Times New Roman"/>
          <w:sz w:val="28"/>
          <w:szCs w:val="28"/>
        </w:rPr>
        <w:t xml:space="preserve">, инженерных сооружений на них </w:t>
      </w:r>
      <w:r w:rsidR="00D07721" w:rsidRPr="00A37442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7721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D07721" w:rsidRPr="00A37442">
        <w:rPr>
          <w:rFonts w:ascii="Times New Roman" w:hAnsi="Times New Roman" w:cs="Times New Roman"/>
          <w:sz w:val="28"/>
          <w:szCs w:val="28"/>
        </w:rPr>
        <w:t xml:space="preserve"> района Смол</w:t>
      </w:r>
      <w:r w:rsidR="00D07721">
        <w:rPr>
          <w:rFonts w:ascii="Times New Roman" w:hAnsi="Times New Roman" w:cs="Times New Roman"/>
          <w:sz w:val="28"/>
          <w:szCs w:val="28"/>
        </w:rPr>
        <w:t>енской области</w:t>
      </w:r>
      <w:r w:rsidR="00D07721" w:rsidRPr="00A37442">
        <w:rPr>
          <w:rFonts w:ascii="Times New Roman" w:hAnsi="Times New Roman" w:cs="Times New Roman"/>
          <w:sz w:val="28"/>
          <w:szCs w:val="28"/>
        </w:rPr>
        <w:t>»</w:t>
      </w:r>
      <w:r w:rsidR="00D07721">
        <w:rPr>
          <w:rFonts w:ascii="Times New Roman" w:hAnsi="Times New Roman" w:cs="Times New Roman"/>
          <w:sz w:val="28"/>
          <w:szCs w:val="28"/>
        </w:rPr>
        <w:t>:</w:t>
      </w:r>
    </w:p>
    <w:p w:rsidR="00D07721" w:rsidRDefault="00F50C0F" w:rsidP="00D0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1/1=1</w:t>
      </w:r>
    </w:p>
    <w:p w:rsidR="00D07721" w:rsidRDefault="00D07721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0C0F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F50C0F"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Pr="00A37442">
        <w:rPr>
          <w:rFonts w:ascii="Times New Roman" w:hAnsi="Times New Roman" w:cs="Times New Roman"/>
          <w:sz w:val="28"/>
          <w:szCs w:val="28"/>
        </w:rPr>
        <w:t>«Капитальный ремонт, ремонт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значения, в границах </w:t>
      </w:r>
      <w:proofErr w:type="spellStart"/>
      <w:proofErr w:type="gramStart"/>
      <w:r w:rsidRPr="00A37442">
        <w:rPr>
          <w:rFonts w:ascii="Times New Roman" w:hAnsi="Times New Roman" w:cs="Times New Roman"/>
          <w:sz w:val="28"/>
          <w:szCs w:val="28"/>
        </w:rPr>
        <w:lastRenderedPageBreak/>
        <w:t>Остерского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A37442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721" w:rsidRDefault="00F6722F" w:rsidP="00D0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1/1=1</w:t>
      </w:r>
    </w:p>
    <w:p w:rsidR="00D07721" w:rsidRDefault="00D07721" w:rsidP="00D0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0C0F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F50C0F"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Pr="00A37442">
        <w:rPr>
          <w:rFonts w:ascii="Times New Roman" w:hAnsi="Times New Roman" w:cs="Times New Roman"/>
          <w:sz w:val="28"/>
          <w:szCs w:val="28"/>
        </w:rPr>
        <w:t xml:space="preserve">«Безопасность дорожного движения на территории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35DA" w:rsidRPr="00F50C0F" w:rsidRDefault="00F50C0F" w:rsidP="00F5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7E11C6" w:rsidRPr="007E11C6" w:rsidRDefault="007E11C6" w:rsidP="007E11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</w:p>
    <w:p w:rsidR="005A0618" w:rsidRPr="00FD0435" w:rsidRDefault="007E11C6" w:rsidP="005A06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FD0435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  <w:r w:rsidR="005A0618">
        <w:rPr>
          <w:rFonts w:ascii="Times New Roman" w:hAnsi="Times New Roman"/>
          <w:b/>
          <w:sz w:val="28"/>
          <w:szCs w:val="28"/>
        </w:rPr>
        <w:t>структурного элемента</w:t>
      </w:r>
    </w:p>
    <w:p w:rsidR="007E11C6" w:rsidRPr="00FD0435" w:rsidRDefault="007E11C6" w:rsidP="007E11C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FD0435">
        <w:rPr>
          <w:rFonts w:ascii="Times New Roman" w:hAnsi="Times New Roman"/>
          <w:b/>
          <w:sz w:val="28"/>
          <w:szCs w:val="28"/>
        </w:rPr>
        <w:t>м</w:t>
      </w:r>
      <w:r w:rsidR="005A0618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282D9F" w:rsidRDefault="00282D9F" w:rsidP="00382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43F9" w:rsidRDefault="00F50C0F" w:rsidP="005E4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5E43F9" w:rsidRPr="00A37442">
        <w:rPr>
          <w:rFonts w:ascii="Times New Roman" w:hAnsi="Times New Roman" w:cs="Times New Roman"/>
          <w:sz w:val="28"/>
          <w:szCs w:val="28"/>
        </w:rPr>
        <w:t xml:space="preserve"> «Содержание автомобильных дорог общего пользования местного значени</w:t>
      </w:r>
      <w:r w:rsidR="005A0618">
        <w:rPr>
          <w:rFonts w:ascii="Times New Roman" w:hAnsi="Times New Roman" w:cs="Times New Roman"/>
          <w:sz w:val="28"/>
          <w:szCs w:val="28"/>
        </w:rPr>
        <w:t>я, инженерных сооружений на них</w:t>
      </w:r>
      <w:r w:rsidR="005E43F9" w:rsidRPr="00A37442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="005E43F9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5E43F9"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E43F9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5E43F9" w:rsidRPr="00A37442">
        <w:rPr>
          <w:rFonts w:ascii="Times New Roman" w:hAnsi="Times New Roman" w:cs="Times New Roman"/>
          <w:sz w:val="28"/>
          <w:szCs w:val="28"/>
        </w:rPr>
        <w:t xml:space="preserve"> района Смол</w:t>
      </w:r>
      <w:r w:rsidR="005E43F9">
        <w:rPr>
          <w:rFonts w:ascii="Times New Roman" w:hAnsi="Times New Roman" w:cs="Times New Roman"/>
          <w:sz w:val="28"/>
          <w:szCs w:val="28"/>
        </w:rPr>
        <w:t>енской области</w:t>
      </w:r>
      <w:r w:rsidR="005E43F9" w:rsidRPr="00A37442">
        <w:rPr>
          <w:rFonts w:ascii="Times New Roman" w:hAnsi="Times New Roman" w:cs="Times New Roman"/>
          <w:sz w:val="28"/>
          <w:szCs w:val="28"/>
        </w:rPr>
        <w:t>»</w:t>
      </w:r>
      <w:r w:rsidR="005E43F9">
        <w:rPr>
          <w:rFonts w:ascii="Times New Roman" w:hAnsi="Times New Roman" w:cs="Times New Roman"/>
          <w:sz w:val="28"/>
          <w:szCs w:val="28"/>
        </w:rPr>
        <w:t>:</w:t>
      </w:r>
    </w:p>
    <w:p w:rsidR="002E73EA" w:rsidRDefault="00F50C0F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1*1=1</w:t>
      </w:r>
    </w:p>
    <w:p w:rsidR="000730DA" w:rsidRPr="00F50C0F" w:rsidRDefault="000730DA" w:rsidP="00F50C0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>ффективность реализации основного меро</w:t>
      </w:r>
      <w:r>
        <w:rPr>
          <w:rFonts w:ascii="Times New Roman" w:hAnsi="Times New Roman"/>
          <w:sz w:val="28"/>
          <w:szCs w:val="28"/>
        </w:rPr>
        <w:t>приятия муниципальной программы</w:t>
      </w:r>
      <w:r w:rsidR="00F50C0F">
        <w:rPr>
          <w:rFonts w:ascii="Times New Roman" w:hAnsi="Times New Roman"/>
          <w:sz w:val="28"/>
          <w:szCs w:val="28"/>
        </w:rPr>
        <w:t xml:space="preserve"> признается высокой</w:t>
      </w:r>
      <w:r w:rsidRPr="00FD0435">
        <w:rPr>
          <w:rFonts w:ascii="Times New Roman" w:hAnsi="Times New Roman"/>
          <w:sz w:val="28"/>
          <w:szCs w:val="28"/>
        </w:rPr>
        <w:t>.</w:t>
      </w:r>
      <w:bookmarkStart w:id="1" w:name="Par4549"/>
      <w:bookmarkEnd w:id="1"/>
    </w:p>
    <w:p w:rsidR="00535C4B" w:rsidRDefault="00F50C0F" w:rsidP="0053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Комплекс процессных мероприятий</w:t>
      </w:r>
      <w:r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="00535C4B" w:rsidRPr="00A37442">
        <w:rPr>
          <w:rFonts w:ascii="Times New Roman" w:hAnsi="Times New Roman" w:cs="Times New Roman"/>
          <w:sz w:val="28"/>
          <w:szCs w:val="28"/>
        </w:rPr>
        <w:t>«Капитальный ремонт, ремонт автомобильных дорог общего пользования</w:t>
      </w:r>
      <w:r w:rsidR="00535C4B">
        <w:rPr>
          <w:rFonts w:ascii="Times New Roman" w:hAnsi="Times New Roman" w:cs="Times New Roman"/>
          <w:sz w:val="28"/>
          <w:szCs w:val="28"/>
        </w:rPr>
        <w:t xml:space="preserve"> местного значения, в границах </w:t>
      </w:r>
      <w:proofErr w:type="spellStart"/>
      <w:proofErr w:type="gramStart"/>
      <w:r w:rsidR="00535C4B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535C4B" w:rsidRPr="00A37442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535C4B" w:rsidRPr="00A37442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="00535C4B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535C4B"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535C4B">
        <w:rPr>
          <w:rFonts w:ascii="Times New Roman" w:hAnsi="Times New Roman" w:cs="Times New Roman"/>
          <w:sz w:val="28"/>
          <w:szCs w:val="28"/>
        </w:rPr>
        <w:t>:</w:t>
      </w:r>
    </w:p>
    <w:p w:rsidR="002E73EA" w:rsidRDefault="00ED77BA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1*1=1</w:t>
      </w:r>
    </w:p>
    <w:p w:rsidR="000730DA" w:rsidRDefault="000730DA" w:rsidP="000730DA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>ффективность реализации основного меро</w:t>
      </w:r>
      <w:r>
        <w:rPr>
          <w:rFonts w:ascii="Times New Roman" w:hAnsi="Times New Roman"/>
          <w:sz w:val="28"/>
          <w:szCs w:val="28"/>
        </w:rPr>
        <w:t>приятия муниципальной программы</w:t>
      </w:r>
      <w:r w:rsidR="00ED77BA">
        <w:rPr>
          <w:rFonts w:ascii="Times New Roman" w:hAnsi="Times New Roman"/>
          <w:sz w:val="28"/>
          <w:szCs w:val="28"/>
        </w:rPr>
        <w:t xml:space="preserve"> признается </w:t>
      </w:r>
      <w:r w:rsidR="006535DA">
        <w:rPr>
          <w:rFonts w:ascii="Times New Roman" w:hAnsi="Times New Roman"/>
          <w:sz w:val="28"/>
          <w:szCs w:val="28"/>
        </w:rPr>
        <w:t>высокой</w:t>
      </w:r>
      <w:r w:rsidRPr="00FD0435">
        <w:rPr>
          <w:rFonts w:ascii="Times New Roman" w:hAnsi="Times New Roman"/>
          <w:sz w:val="28"/>
          <w:szCs w:val="28"/>
        </w:rPr>
        <w:t>.</w:t>
      </w:r>
    </w:p>
    <w:p w:rsidR="00ED77BA" w:rsidRDefault="00ED77BA" w:rsidP="00ED7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0C0F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F50C0F"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Pr="00A37442">
        <w:rPr>
          <w:rFonts w:ascii="Times New Roman" w:hAnsi="Times New Roman" w:cs="Times New Roman"/>
          <w:sz w:val="28"/>
          <w:szCs w:val="28"/>
        </w:rPr>
        <w:t xml:space="preserve">«Безопасность дорожного движения на территории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7BA" w:rsidRDefault="00F50C0F" w:rsidP="00ED7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D77BA" w:rsidRPr="00ED77BA" w:rsidRDefault="00ED77BA" w:rsidP="00ED77BA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30DA" w:rsidRDefault="0010295A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D0435">
        <w:rPr>
          <w:rFonts w:ascii="Times New Roman" w:hAnsi="Times New Roman"/>
          <w:b/>
          <w:sz w:val="28"/>
          <w:szCs w:val="28"/>
        </w:rPr>
        <w:t>Оценка степени достижения целей муниципальной программы</w:t>
      </w:r>
    </w:p>
    <w:p w:rsidR="005B68CE" w:rsidRDefault="005B68CE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B68CE" w:rsidRDefault="005B68CE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435">
        <w:rPr>
          <w:rFonts w:ascii="Times New Roman" w:hAnsi="Times New Roman"/>
          <w:sz w:val="28"/>
          <w:szCs w:val="28"/>
        </w:rPr>
        <w:t>Степень достижения планового значения показателя, характеризующего цели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B68CE" w:rsidRDefault="000A0B1C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14879,9/14879,9=1</w:t>
      </w:r>
    </w:p>
    <w:p w:rsidR="005B68CE" w:rsidRDefault="005B68CE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435">
        <w:rPr>
          <w:rFonts w:ascii="Times New Roman" w:hAnsi="Times New Roman"/>
          <w:sz w:val="28"/>
          <w:szCs w:val="28"/>
        </w:rPr>
        <w:t>Степень реализации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B68CE" w:rsidRDefault="000A0B1C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1/1=1</w:t>
      </w:r>
    </w:p>
    <w:p w:rsidR="005B68CE" w:rsidRDefault="005B68CE" w:rsidP="002E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68CE" w:rsidRDefault="005B68CE" w:rsidP="005B68C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D0435">
        <w:rPr>
          <w:rFonts w:ascii="Times New Roman" w:hAnsi="Times New Roman"/>
          <w:b/>
          <w:sz w:val="28"/>
          <w:szCs w:val="28"/>
        </w:rPr>
        <w:t>. Оценка эффективности реализации муниципальной программы</w:t>
      </w:r>
    </w:p>
    <w:p w:rsidR="001C32C7" w:rsidRPr="00FD0435" w:rsidRDefault="001C32C7" w:rsidP="005B68C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C52B1" w:rsidRDefault="0070717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D0435">
        <w:rPr>
          <w:rFonts w:ascii="Times New Roman" w:hAnsi="Times New Roman"/>
          <w:sz w:val="28"/>
          <w:szCs w:val="28"/>
        </w:rPr>
        <w:t xml:space="preserve">оэффициент значимости </w:t>
      </w:r>
      <w:r w:rsidR="001C32C7">
        <w:rPr>
          <w:rFonts w:ascii="Times New Roman" w:hAnsi="Times New Roman"/>
          <w:sz w:val="28"/>
          <w:szCs w:val="28"/>
        </w:rPr>
        <w:t>структурного элемента</w:t>
      </w:r>
      <w:r w:rsidRPr="00FD0435">
        <w:rPr>
          <w:rFonts w:ascii="Times New Roman" w:hAnsi="Times New Roman"/>
          <w:sz w:val="28"/>
          <w:szCs w:val="28"/>
        </w:rPr>
        <w:t xml:space="preserve"> для достижения целей муниципальной программы</w:t>
      </w:r>
    </w:p>
    <w:p w:rsidR="00535C4B" w:rsidRDefault="000A0B1C" w:rsidP="00535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="00535C4B" w:rsidRPr="00A37442">
        <w:rPr>
          <w:rFonts w:ascii="Times New Roman" w:hAnsi="Times New Roman" w:cs="Times New Roman"/>
          <w:sz w:val="28"/>
          <w:szCs w:val="28"/>
        </w:rPr>
        <w:t>«Содержание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инженерных сооружений на них </w:t>
      </w:r>
      <w:r w:rsidR="00535C4B" w:rsidRPr="00A37442">
        <w:rPr>
          <w:rFonts w:ascii="Times New Roman" w:hAnsi="Times New Roman" w:cs="Times New Roman"/>
          <w:sz w:val="28"/>
          <w:szCs w:val="28"/>
        </w:rPr>
        <w:t xml:space="preserve">в </w:t>
      </w:r>
      <w:r w:rsidR="00535C4B" w:rsidRPr="00A37442">
        <w:rPr>
          <w:rFonts w:ascii="Times New Roman" w:hAnsi="Times New Roman" w:cs="Times New Roman"/>
          <w:sz w:val="28"/>
          <w:szCs w:val="28"/>
        </w:rPr>
        <w:lastRenderedPageBreak/>
        <w:t xml:space="preserve">границах </w:t>
      </w:r>
      <w:proofErr w:type="spellStart"/>
      <w:r w:rsidR="00535C4B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535C4B"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5C4B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535C4B" w:rsidRPr="00A37442">
        <w:rPr>
          <w:rFonts w:ascii="Times New Roman" w:hAnsi="Times New Roman" w:cs="Times New Roman"/>
          <w:sz w:val="28"/>
          <w:szCs w:val="28"/>
        </w:rPr>
        <w:t xml:space="preserve"> района Смол</w:t>
      </w:r>
      <w:r w:rsidR="00535C4B">
        <w:rPr>
          <w:rFonts w:ascii="Times New Roman" w:hAnsi="Times New Roman" w:cs="Times New Roman"/>
          <w:sz w:val="28"/>
          <w:szCs w:val="28"/>
        </w:rPr>
        <w:t>енской области</w:t>
      </w:r>
      <w:r w:rsidR="00535C4B" w:rsidRPr="00A37442">
        <w:rPr>
          <w:rFonts w:ascii="Times New Roman" w:hAnsi="Times New Roman" w:cs="Times New Roman"/>
          <w:sz w:val="28"/>
          <w:szCs w:val="28"/>
        </w:rPr>
        <w:t>»</w:t>
      </w:r>
      <w:r w:rsidR="00D77C21">
        <w:rPr>
          <w:rFonts w:ascii="Times New Roman" w:hAnsi="Times New Roman" w:cs="Times New Roman"/>
          <w:sz w:val="28"/>
          <w:szCs w:val="28"/>
        </w:rPr>
        <w:t>.</w:t>
      </w:r>
    </w:p>
    <w:p w:rsidR="00D77C21" w:rsidRDefault="006D6864" w:rsidP="00535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3379,9</w:t>
      </w:r>
      <w:r>
        <w:rPr>
          <w:rFonts w:ascii="Times New Roman" w:hAnsi="Times New Roman" w:cs="Times New Roman"/>
          <w:sz w:val="28"/>
          <w:szCs w:val="28"/>
        </w:rPr>
        <w:t>/14879,9</w:t>
      </w:r>
      <w:r w:rsidR="00393C8A">
        <w:rPr>
          <w:rFonts w:ascii="Times New Roman" w:hAnsi="Times New Roman" w:cs="Times New Roman"/>
          <w:sz w:val="28"/>
          <w:szCs w:val="28"/>
        </w:rPr>
        <w:t>=0,2</w:t>
      </w:r>
    </w:p>
    <w:p w:rsidR="00D77C21" w:rsidRDefault="000A0B1C" w:rsidP="00D7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Комплекс процессных мероприятий</w:t>
      </w:r>
      <w:r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="00D77C21" w:rsidRPr="00A37442">
        <w:rPr>
          <w:rFonts w:ascii="Times New Roman" w:hAnsi="Times New Roman" w:cs="Times New Roman"/>
          <w:sz w:val="28"/>
          <w:szCs w:val="28"/>
        </w:rPr>
        <w:t>«Капитальный ремонт, ремонт автомобильных дорог общего пользования</w:t>
      </w:r>
      <w:r w:rsidR="00D77C21">
        <w:rPr>
          <w:rFonts w:ascii="Times New Roman" w:hAnsi="Times New Roman" w:cs="Times New Roman"/>
          <w:sz w:val="28"/>
          <w:szCs w:val="28"/>
        </w:rPr>
        <w:t xml:space="preserve"> местного значения, в границах </w:t>
      </w:r>
      <w:proofErr w:type="spellStart"/>
      <w:proofErr w:type="gramStart"/>
      <w:r w:rsidR="00D77C21"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D77C21" w:rsidRPr="00A37442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D77C21" w:rsidRPr="00A37442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="00D77C21"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D77C21"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D77C21">
        <w:rPr>
          <w:rFonts w:ascii="Times New Roman" w:hAnsi="Times New Roman" w:cs="Times New Roman"/>
          <w:sz w:val="28"/>
          <w:szCs w:val="28"/>
        </w:rPr>
        <w:t>.</w:t>
      </w:r>
    </w:p>
    <w:p w:rsidR="00D77C21" w:rsidRDefault="00393C8A" w:rsidP="00D7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6864">
        <w:rPr>
          <w:rFonts w:ascii="Times New Roman" w:hAnsi="Times New Roman"/>
          <w:sz w:val="28"/>
          <w:szCs w:val="28"/>
        </w:rPr>
        <w:t>11500,0</w:t>
      </w:r>
      <w:r w:rsidR="006D6864">
        <w:rPr>
          <w:rFonts w:ascii="Times New Roman" w:hAnsi="Times New Roman" w:cs="Times New Roman"/>
          <w:sz w:val="28"/>
          <w:szCs w:val="28"/>
        </w:rPr>
        <w:t>/14879,9</w:t>
      </w:r>
      <w:r>
        <w:rPr>
          <w:rFonts w:ascii="Times New Roman" w:hAnsi="Times New Roman" w:cs="Times New Roman"/>
          <w:sz w:val="28"/>
          <w:szCs w:val="28"/>
        </w:rPr>
        <w:t>=0,8</w:t>
      </w:r>
    </w:p>
    <w:p w:rsidR="00D77C21" w:rsidRDefault="00D77C21" w:rsidP="00D7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0B1C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442">
        <w:rPr>
          <w:rFonts w:ascii="Times New Roman" w:hAnsi="Times New Roman" w:cs="Times New Roman"/>
          <w:sz w:val="28"/>
          <w:szCs w:val="28"/>
        </w:rPr>
        <w:t xml:space="preserve">«Безопасность дорожного движения на территории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744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37442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C21" w:rsidRDefault="00393C8A" w:rsidP="00D7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6864">
        <w:rPr>
          <w:rFonts w:ascii="Times New Roman" w:hAnsi="Times New Roman" w:cs="Times New Roman"/>
          <w:sz w:val="28"/>
          <w:szCs w:val="28"/>
        </w:rPr>
        <w:t>-</w:t>
      </w: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435">
        <w:rPr>
          <w:rFonts w:ascii="Times New Roman" w:hAnsi="Times New Roman"/>
          <w:sz w:val="28"/>
          <w:szCs w:val="28"/>
        </w:rPr>
        <w:t>Эффективность реализации муниципальной программы</w:t>
      </w:r>
      <w:r w:rsidR="00D77C21">
        <w:rPr>
          <w:rFonts w:ascii="Times New Roman" w:hAnsi="Times New Roman"/>
          <w:sz w:val="28"/>
          <w:szCs w:val="28"/>
        </w:rPr>
        <w:t>:</w:t>
      </w: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6D6864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0,5*1+0,5*((1</w:t>
      </w:r>
      <w:r w:rsidR="00750F48">
        <w:rPr>
          <w:rFonts w:ascii="Times New Roman" w:hAnsi="Times New Roman"/>
          <w:sz w:val="28"/>
          <w:szCs w:val="28"/>
        </w:rPr>
        <w:t>*0,2</w:t>
      </w:r>
      <w:r w:rsidR="009E3898">
        <w:rPr>
          <w:rFonts w:ascii="Times New Roman" w:hAnsi="Times New Roman"/>
          <w:sz w:val="28"/>
          <w:szCs w:val="28"/>
        </w:rPr>
        <w:t>)+</w:t>
      </w:r>
      <w:r w:rsidR="00750F48">
        <w:rPr>
          <w:rFonts w:ascii="Times New Roman" w:hAnsi="Times New Roman"/>
          <w:sz w:val="28"/>
          <w:szCs w:val="28"/>
        </w:rPr>
        <w:t>(1*0,8</w:t>
      </w:r>
      <w:r>
        <w:rPr>
          <w:rFonts w:ascii="Times New Roman" w:hAnsi="Times New Roman"/>
          <w:sz w:val="28"/>
          <w:szCs w:val="28"/>
        </w:rPr>
        <w:t>))</w:t>
      </w:r>
      <w:r w:rsidR="006535DA">
        <w:rPr>
          <w:rFonts w:ascii="Times New Roman" w:hAnsi="Times New Roman"/>
          <w:sz w:val="28"/>
          <w:szCs w:val="28"/>
        </w:rPr>
        <w:t>=1</w:t>
      </w: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D0435">
        <w:rPr>
          <w:rFonts w:ascii="Times New Roman" w:hAnsi="Times New Roman"/>
          <w:sz w:val="28"/>
          <w:szCs w:val="28"/>
        </w:rPr>
        <w:t>ффективность реализации муниципальной программы признается</w:t>
      </w:r>
      <w:r w:rsidR="006535DA">
        <w:rPr>
          <w:rFonts w:ascii="Times New Roman" w:hAnsi="Times New Roman"/>
          <w:sz w:val="28"/>
          <w:szCs w:val="28"/>
        </w:rPr>
        <w:t xml:space="preserve"> высокой</w:t>
      </w:r>
      <w:r>
        <w:rPr>
          <w:rFonts w:ascii="Times New Roman" w:hAnsi="Times New Roman"/>
          <w:sz w:val="28"/>
          <w:szCs w:val="28"/>
        </w:rPr>
        <w:t>.</w:t>
      </w: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32C7" w:rsidRDefault="001C32C7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88F" w:rsidRDefault="008A588F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35DA" w:rsidRDefault="006535DA" w:rsidP="00A30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5DA" w:rsidRDefault="006535DA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8588" w:type="dxa"/>
        <w:tblInd w:w="529" w:type="dxa"/>
        <w:tblLook w:val="00A0" w:firstRow="1" w:lastRow="0" w:firstColumn="1" w:lastColumn="0" w:noHBand="0" w:noVBand="0"/>
      </w:tblPr>
      <w:tblGrid>
        <w:gridCol w:w="5688"/>
        <w:gridCol w:w="2900"/>
      </w:tblGrid>
      <w:tr w:rsidR="009E3898" w:rsidRPr="0009778D" w:rsidTr="008331C2">
        <w:trPr>
          <w:trHeight w:val="975"/>
        </w:trPr>
        <w:tc>
          <w:tcPr>
            <w:tcW w:w="8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898" w:rsidRDefault="009E3898" w:rsidP="00833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78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Расчет эффективности реализации муниципальной </w:t>
            </w:r>
            <w:r w:rsidRPr="0009778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9E3898" w:rsidRPr="0009778D" w:rsidRDefault="009E3898" w:rsidP="005A0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</w:t>
            </w:r>
            <w:proofErr w:type="spellStart"/>
            <w:r w:rsidRPr="009E3898">
              <w:rPr>
                <w:rFonts w:ascii="Times New Roman" w:hAnsi="Times New Roman" w:cs="Times New Roman"/>
                <w:b/>
                <w:sz w:val="24"/>
                <w:szCs w:val="24"/>
              </w:rPr>
              <w:t>улично</w:t>
            </w:r>
            <w:proofErr w:type="spellEnd"/>
            <w:r w:rsidRPr="009E3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дорожной </w:t>
            </w:r>
            <w:r w:rsidR="008A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сети на территории </w:t>
            </w:r>
            <w:proofErr w:type="spellStart"/>
            <w:r w:rsidR="008A588F">
              <w:rPr>
                <w:rFonts w:ascii="Times New Roman" w:hAnsi="Times New Roman" w:cs="Times New Roman"/>
                <w:b/>
                <w:sz w:val="24"/>
                <w:szCs w:val="24"/>
              </w:rPr>
              <w:t>Остерского</w:t>
            </w:r>
            <w:proofErr w:type="spellEnd"/>
            <w:r w:rsidRPr="009E3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E3898">
              <w:rPr>
                <w:rFonts w:ascii="Times New Roman" w:hAnsi="Times New Roman" w:cs="Times New Roman"/>
                <w:b/>
                <w:sz w:val="24"/>
                <w:szCs w:val="24"/>
              </w:rPr>
              <w:t>Рославльского</w:t>
            </w:r>
            <w:proofErr w:type="spellEnd"/>
            <w:r w:rsidRPr="009E3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Смоленской области» </w:t>
            </w:r>
          </w:p>
          <w:p w:rsidR="009E3898" w:rsidRPr="0009778D" w:rsidRDefault="00A30D71" w:rsidP="0083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2022</w:t>
            </w:r>
            <w:r w:rsidR="009E3898" w:rsidRPr="0009778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E3898" w:rsidRPr="0009778D" w:rsidTr="008331C2">
        <w:trPr>
          <w:trHeight w:val="25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8" w:rsidRPr="0009778D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>Наименование рассчитываемого показателя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898" w:rsidRPr="0009778D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>Последовательность расчета</w:t>
            </w:r>
          </w:p>
        </w:tc>
      </w:tr>
      <w:tr w:rsidR="009E3898" w:rsidRPr="0009778D" w:rsidTr="008331C2">
        <w:trPr>
          <w:trHeight w:val="255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3898" w:rsidRPr="0009778D" w:rsidRDefault="00E76050" w:rsidP="008331C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Комплекс процессных мероприятий</w:t>
            </w:r>
            <w:r w:rsidR="008A588F" w:rsidRPr="008A588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«Содержание автомобильных дорог общего пользования местного значения, инженерных сооружений на них  в границах </w:t>
            </w:r>
            <w:proofErr w:type="spellStart"/>
            <w:r w:rsidR="008A588F" w:rsidRPr="008A588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Остерского</w:t>
            </w:r>
            <w:proofErr w:type="spellEnd"/>
            <w:r w:rsidR="008A588F" w:rsidRPr="008A588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сельского поселения </w:t>
            </w:r>
            <w:proofErr w:type="spellStart"/>
            <w:r w:rsidR="008A588F" w:rsidRPr="008A588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Рославльского</w:t>
            </w:r>
            <w:proofErr w:type="spellEnd"/>
            <w:r w:rsidR="008A588F" w:rsidRPr="008A588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района Смоленской области»:</w:t>
            </w:r>
            <w:r w:rsidR="009E3898">
              <w:rPr>
                <w:b/>
                <w:bCs/>
                <w:i/>
                <w:iCs/>
                <w:sz w:val="20"/>
                <w:szCs w:val="20"/>
              </w:rPr>
              <w:t xml:space="preserve"> (наименование мероприятия)</w:t>
            </w:r>
          </w:p>
        </w:tc>
      </w:tr>
      <w:tr w:rsidR="009E3898" w:rsidRPr="0009778D" w:rsidTr="008331C2">
        <w:trPr>
          <w:trHeight w:val="25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1. Степень реализации мероприятий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СРм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Мв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8A588F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9E3898" w:rsidRPr="0009778D" w:rsidTr="008331C2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2. Степень соответствия запланированному уровню расходов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Ссуз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Default="00E76050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  <w:p w:rsidR="00E76050" w:rsidRPr="0009778D" w:rsidRDefault="00E76050" w:rsidP="00E7605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9E3898" w:rsidRPr="0009778D" w:rsidTr="008331C2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3. Эффективность использования средств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Эис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СРм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Ссуз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E76050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9E3898" w:rsidRPr="0009778D" w:rsidTr="008331C2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>4. Оценка</w:t>
            </w:r>
            <w:r w:rsidR="005A0618">
              <w:rPr>
                <w:rFonts w:ascii="Arial CYR" w:hAnsi="Arial CYR"/>
                <w:sz w:val="20"/>
                <w:szCs w:val="20"/>
              </w:rPr>
              <w:t xml:space="preserve"> степени достижения целей</w:t>
            </w:r>
            <w:r w:rsidRPr="0009778D">
              <w:rPr>
                <w:rFonts w:ascii="Arial CYR" w:hAnsi="Arial CYR"/>
                <w:sz w:val="20"/>
                <w:szCs w:val="20"/>
              </w:rPr>
              <w:t xml:space="preserve">               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СДп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(или =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E76050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9E3898" w:rsidRPr="0009778D" w:rsidTr="008331C2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5. Степень </w:t>
            </w:r>
            <w:r w:rsidR="005A0618">
              <w:rPr>
                <w:rFonts w:ascii="Arial CYR" w:hAnsi="Arial CYR"/>
                <w:sz w:val="20"/>
                <w:szCs w:val="20"/>
              </w:rPr>
              <w:t>реализации структурного элемента</w:t>
            </w:r>
            <w:r w:rsidRPr="0009778D">
              <w:rPr>
                <w:rFonts w:ascii="Arial CYR" w:hAnsi="Arial CYR"/>
                <w:sz w:val="20"/>
                <w:szCs w:val="20"/>
              </w:rPr>
              <w:t xml:space="preserve">  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/п = Σ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СДп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E76050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9E3898" w:rsidRPr="0009778D" w:rsidTr="008331C2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618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>6. Оценка эффекти</w:t>
            </w:r>
            <w:r w:rsidR="005A0618">
              <w:rPr>
                <w:rFonts w:ascii="Arial CYR" w:hAnsi="Arial CYR"/>
                <w:sz w:val="20"/>
                <w:szCs w:val="20"/>
              </w:rPr>
              <w:t>вности реализации структурного элемента</w:t>
            </w:r>
          </w:p>
          <w:p w:rsidR="009E3898" w:rsidRPr="0009778D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ЭРп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/п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/п *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Эис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E76050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9E3898" w:rsidRPr="0009778D" w:rsidTr="00C70C8B">
        <w:trPr>
          <w:trHeight w:val="510"/>
        </w:trPr>
        <w:tc>
          <w:tcPr>
            <w:tcW w:w="8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E1F" w:rsidRPr="00907E1F" w:rsidRDefault="00E76050" w:rsidP="00907E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Комплекс процессных мероприятий</w:t>
            </w:r>
            <w:r w:rsidR="00907E1F" w:rsidRPr="00907E1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«Капитальный ремонт, ремонт автомобильных дорог общего пользования местного значения, в границах </w:t>
            </w:r>
            <w:proofErr w:type="spellStart"/>
            <w:proofErr w:type="gramStart"/>
            <w:r w:rsidR="00907E1F" w:rsidRPr="00907E1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Остерского</w:t>
            </w:r>
            <w:proofErr w:type="spellEnd"/>
            <w:r w:rsidR="00907E1F" w:rsidRPr="00907E1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 сельского</w:t>
            </w:r>
            <w:proofErr w:type="gramEnd"/>
            <w:r w:rsidR="00907E1F" w:rsidRPr="00907E1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 поселения </w:t>
            </w:r>
            <w:proofErr w:type="spellStart"/>
            <w:r w:rsidR="00907E1F" w:rsidRPr="00907E1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Рославльского</w:t>
            </w:r>
            <w:proofErr w:type="spellEnd"/>
            <w:r w:rsidR="00907E1F" w:rsidRPr="00907E1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района Смоленской области».</w:t>
            </w:r>
          </w:p>
          <w:p w:rsidR="009E3898" w:rsidRPr="0009778D" w:rsidRDefault="009E3898" w:rsidP="009E389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(наименование мероприятия)</w:t>
            </w:r>
          </w:p>
        </w:tc>
      </w:tr>
      <w:tr w:rsidR="009E3898" w:rsidRPr="0009778D" w:rsidTr="008331C2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9E3898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1. Степень реализации мероприятий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СРм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Мв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898" w:rsidRPr="0009778D" w:rsidRDefault="00907E1F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50075E" w:rsidRPr="0009778D" w:rsidTr="00EB48DC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75E" w:rsidRPr="0009778D" w:rsidRDefault="0050075E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2. Степень соответствия запланированному уровню расходов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Ссуз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Default="00E76050" w:rsidP="0050075E">
            <w:pPr>
              <w:jc w:val="center"/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50075E" w:rsidRPr="0009778D" w:rsidTr="00EB48DC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75E" w:rsidRPr="0009778D" w:rsidRDefault="0050075E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3. Эффективность использования средств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Эис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СРм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Ссуз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Default="00907E1F" w:rsidP="0050075E">
            <w:pPr>
              <w:jc w:val="center"/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50075E" w:rsidRPr="0009778D" w:rsidTr="00EB48DC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75E" w:rsidRPr="0009778D" w:rsidRDefault="0050075E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>4. Оценка с</w:t>
            </w:r>
            <w:r w:rsidR="005A0618">
              <w:rPr>
                <w:rFonts w:ascii="Arial CYR" w:hAnsi="Arial CYR"/>
                <w:sz w:val="20"/>
                <w:szCs w:val="20"/>
              </w:rPr>
              <w:t>тепени достижения целей</w:t>
            </w:r>
            <w:r w:rsidRPr="0009778D">
              <w:rPr>
                <w:rFonts w:ascii="Arial CYR" w:hAnsi="Arial CYR"/>
                <w:sz w:val="20"/>
                <w:szCs w:val="20"/>
              </w:rPr>
              <w:t xml:space="preserve">             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СДп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(или =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Default="00907E1F" w:rsidP="0050075E">
            <w:pPr>
              <w:jc w:val="center"/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50075E" w:rsidRPr="0009778D" w:rsidTr="00EB48DC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75E" w:rsidRPr="0009778D" w:rsidRDefault="0050075E" w:rsidP="008331C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5. Степень </w:t>
            </w:r>
            <w:r w:rsidR="005A0618">
              <w:rPr>
                <w:rFonts w:ascii="Arial CYR" w:hAnsi="Arial CYR"/>
                <w:sz w:val="20"/>
                <w:szCs w:val="20"/>
              </w:rPr>
              <w:t>реализации структурного элемента</w:t>
            </w:r>
            <w:r w:rsidRPr="0009778D">
              <w:rPr>
                <w:rFonts w:ascii="Arial CYR" w:hAnsi="Arial CYR"/>
                <w:sz w:val="20"/>
                <w:szCs w:val="20"/>
              </w:rPr>
              <w:t xml:space="preserve">  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/п = Σ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СДп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Default="00907E1F" w:rsidP="0050075E">
            <w:pPr>
              <w:jc w:val="center"/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50075E" w:rsidRPr="0009778D" w:rsidTr="00907E1F">
        <w:trPr>
          <w:trHeight w:val="619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618" w:rsidRDefault="0050075E" w:rsidP="005A06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>6. Оценка эфф</w:t>
            </w:r>
            <w:r w:rsidR="005A0618">
              <w:rPr>
                <w:rFonts w:ascii="Arial CYR" w:hAnsi="Arial CYR"/>
                <w:sz w:val="20"/>
                <w:szCs w:val="20"/>
              </w:rPr>
              <w:t xml:space="preserve">ективности реализации структурного элемента </w:t>
            </w:r>
          </w:p>
          <w:p w:rsidR="0050075E" w:rsidRPr="0009778D" w:rsidRDefault="0050075E" w:rsidP="005A06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ЭРп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/п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/п *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Эис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75E" w:rsidRDefault="00907E1F" w:rsidP="0050075E">
            <w:pPr>
              <w:jc w:val="center"/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907E1F" w:rsidRPr="0009778D" w:rsidTr="00907E1F">
        <w:trPr>
          <w:trHeight w:val="982"/>
        </w:trPr>
        <w:tc>
          <w:tcPr>
            <w:tcW w:w="8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E1F" w:rsidRPr="00907E1F" w:rsidRDefault="00907E1F" w:rsidP="002F18A1">
            <w:pPr>
              <w:jc w:val="center"/>
              <w:rPr>
                <w:rFonts w:ascii="Arial CYR" w:hAnsi="Arial CYR"/>
                <w:b/>
                <w:i/>
                <w:sz w:val="20"/>
                <w:szCs w:val="20"/>
              </w:rPr>
            </w:pPr>
            <w:r w:rsidRPr="00907E1F">
              <w:rPr>
                <w:rFonts w:ascii="Arial CYR" w:hAnsi="Arial CYR"/>
                <w:b/>
                <w:i/>
                <w:sz w:val="20"/>
                <w:szCs w:val="20"/>
              </w:rPr>
              <w:t xml:space="preserve">         </w:t>
            </w:r>
            <w:r w:rsidR="00E76050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Комплекс процессных мероприятий</w:t>
            </w:r>
            <w:r w:rsidR="00E76050" w:rsidRPr="008A588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07E1F">
              <w:rPr>
                <w:rFonts w:ascii="Arial CYR" w:hAnsi="Arial CYR"/>
                <w:b/>
                <w:i/>
                <w:sz w:val="20"/>
                <w:szCs w:val="20"/>
              </w:rPr>
              <w:t xml:space="preserve">«Безопасность дорожного движения на территории </w:t>
            </w:r>
            <w:proofErr w:type="spellStart"/>
            <w:r w:rsidRPr="00907E1F">
              <w:rPr>
                <w:rFonts w:ascii="Arial CYR" w:hAnsi="Arial CYR"/>
                <w:b/>
                <w:i/>
                <w:sz w:val="20"/>
                <w:szCs w:val="20"/>
              </w:rPr>
              <w:t>Остерского</w:t>
            </w:r>
            <w:proofErr w:type="spellEnd"/>
            <w:r w:rsidRPr="00907E1F">
              <w:rPr>
                <w:rFonts w:ascii="Arial CYR" w:hAnsi="Arial CYR"/>
                <w:b/>
                <w:i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07E1F">
              <w:rPr>
                <w:rFonts w:ascii="Arial CYR" w:hAnsi="Arial CYR"/>
                <w:b/>
                <w:i/>
                <w:sz w:val="20"/>
                <w:szCs w:val="20"/>
              </w:rPr>
              <w:t>Рославльского</w:t>
            </w:r>
            <w:proofErr w:type="spellEnd"/>
            <w:r w:rsidRPr="00907E1F">
              <w:rPr>
                <w:rFonts w:ascii="Arial CYR" w:hAnsi="Arial CYR"/>
                <w:b/>
                <w:i/>
                <w:sz w:val="20"/>
                <w:szCs w:val="20"/>
              </w:rPr>
              <w:t xml:space="preserve"> района Смоленской области»</w:t>
            </w:r>
          </w:p>
        </w:tc>
      </w:tr>
      <w:tr w:rsidR="002F18A1" w:rsidRPr="0009778D" w:rsidTr="00B146AB">
        <w:trPr>
          <w:trHeight w:val="619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1. Степень реализации мероприятий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СРм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Мв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E76050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-</w:t>
            </w:r>
          </w:p>
        </w:tc>
      </w:tr>
      <w:tr w:rsidR="002F18A1" w:rsidRPr="0009778D" w:rsidTr="00907E1F">
        <w:trPr>
          <w:trHeight w:val="619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2. Степень соответствия запланированному уровню расходов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Ссуз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8A1" w:rsidRDefault="00E76050" w:rsidP="002F18A1">
            <w:pPr>
              <w:jc w:val="center"/>
            </w:pPr>
            <w:r>
              <w:t>-</w:t>
            </w:r>
          </w:p>
        </w:tc>
      </w:tr>
      <w:tr w:rsidR="002F18A1" w:rsidRPr="0009778D" w:rsidTr="00907E1F">
        <w:trPr>
          <w:trHeight w:val="619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3. Эффективность использования средств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Эис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СРм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Ссуз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8A1" w:rsidRDefault="00E76050" w:rsidP="002F18A1">
            <w:pPr>
              <w:jc w:val="center"/>
            </w:pPr>
            <w:r>
              <w:t>-</w:t>
            </w:r>
          </w:p>
        </w:tc>
      </w:tr>
      <w:tr w:rsidR="002F18A1" w:rsidRPr="0009778D" w:rsidTr="00907E1F">
        <w:trPr>
          <w:trHeight w:val="619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>4. Оценка</w:t>
            </w:r>
            <w:r w:rsidR="001C32C7">
              <w:rPr>
                <w:rFonts w:ascii="Arial CYR" w:hAnsi="Arial CYR"/>
                <w:sz w:val="20"/>
                <w:szCs w:val="20"/>
              </w:rPr>
              <w:t xml:space="preserve"> степени достижения целей</w:t>
            </w:r>
            <w:r w:rsidRPr="0009778D">
              <w:rPr>
                <w:rFonts w:ascii="Arial CYR" w:hAnsi="Arial CYR"/>
                <w:sz w:val="20"/>
                <w:szCs w:val="20"/>
              </w:rPr>
              <w:t xml:space="preserve">               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СДп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(или =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8A1" w:rsidRDefault="00E76050" w:rsidP="002F18A1">
            <w:pPr>
              <w:jc w:val="center"/>
            </w:pPr>
            <w:r>
              <w:t>-</w:t>
            </w:r>
          </w:p>
        </w:tc>
      </w:tr>
      <w:tr w:rsidR="002F18A1" w:rsidRPr="0009778D" w:rsidTr="00907E1F">
        <w:trPr>
          <w:trHeight w:val="619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>5. Степень ре</w:t>
            </w:r>
            <w:r w:rsidR="001C32C7">
              <w:rPr>
                <w:rFonts w:ascii="Arial CYR" w:hAnsi="Arial CYR"/>
                <w:sz w:val="20"/>
                <w:szCs w:val="20"/>
              </w:rPr>
              <w:t>ализации структурного элемента</w:t>
            </w:r>
            <w:r w:rsidRPr="0009778D">
              <w:rPr>
                <w:rFonts w:ascii="Arial CYR" w:hAnsi="Arial CYR"/>
                <w:sz w:val="20"/>
                <w:szCs w:val="20"/>
              </w:rPr>
              <w:t xml:space="preserve">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/п = Σ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СДп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8A1" w:rsidRDefault="00E76050" w:rsidP="002F18A1">
            <w:pPr>
              <w:jc w:val="center"/>
            </w:pPr>
            <w:r>
              <w:t>-</w:t>
            </w:r>
          </w:p>
        </w:tc>
      </w:tr>
      <w:tr w:rsidR="002F18A1" w:rsidRPr="0009778D" w:rsidTr="002F18A1">
        <w:trPr>
          <w:trHeight w:val="5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2C7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t xml:space="preserve">6. Оценка эффективности </w:t>
            </w:r>
            <w:r w:rsidR="001C32C7">
              <w:rPr>
                <w:rFonts w:ascii="Arial CYR" w:hAnsi="Arial CYR"/>
                <w:sz w:val="20"/>
                <w:szCs w:val="20"/>
              </w:rPr>
              <w:t>реализации структурного элемента</w:t>
            </w:r>
          </w:p>
          <w:p w:rsidR="002F18A1" w:rsidRPr="0009778D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09778D">
              <w:rPr>
                <w:rFonts w:ascii="Arial CYR" w:hAnsi="Arial CYR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ЭРп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/п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/п *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Эис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8A1" w:rsidRDefault="00E76050" w:rsidP="002F18A1">
            <w:pPr>
              <w:jc w:val="center"/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-</w:t>
            </w:r>
          </w:p>
        </w:tc>
      </w:tr>
      <w:tr w:rsidR="002F18A1" w:rsidRPr="0009778D" w:rsidTr="008331C2">
        <w:trPr>
          <w:trHeight w:val="255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8A1" w:rsidRPr="0009778D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09778D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lastRenderedPageBreak/>
              <w:t xml:space="preserve">Оценка </w:t>
            </w:r>
            <w:r w:rsidRPr="000977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8A54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Pr="000977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 в</w:t>
            </w:r>
            <w:r w:rsidRPr="0009778D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целом</w:t>
            </w:r>
          </w:p>
        </w:tc>
      </w:tr>
      <w:tr w:rsidR="002F18A1" w:rsidRPr="0009778D" w:rsidTr="008331C2">
        <w:trPr>
          <w:trHeight w:val="571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1. </w:t>
            </w:r>
            <w:r w:rsidRPr="0009778D">
              <w:rPr>
                <w:rFonts w:ascii="Arial CYR" w:hAnsi="Arial CYR"/>
                <w:sz w:val="20"/>
                <w:szCs w:val="20"/>
              </w:rPr>
              <w:t xml:space="preserve">Оценка степени достижения целей              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СДгппз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ЗПгпф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ЗПгпл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(или =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ЗПп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пф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E76050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2F18A1" w:rsidRPr="0009778D" w:rsidTr="008331C2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  <w:r w:rsidRPr="0009778D">
              <w:rPr>
                <w:rFonts w:ascii="Arial CYR" w:hAnsi="Arial CYR"/>
                <w:sz w:val="20"/>
                <w:szCs w:val="20"/>
              </w:rPr>
              <w:t xml:space="preserve">. Степень реализации программы                                            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СРгп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= Σ </w:t>
            </w:r>
            <w:proofErr w:type="spellStart"/>
            <w:r w:rsidRPr="0009778D">
              <w:rPr>
                <w:rFonts w:ascii="Arial CYR" w:hAnsi="Arial CYR"/>
                <w:sz w:val="20"/>
                <w:szCs w:val="20"/>
              </w:rPr>
              <w:t>СДгппз</w:t>
            </w:r>
            <w:proofErr w:type="spellEnd"/>
            <w:r w:rsidRPr="0009778D">
              <w:rPr>
                <w:rFonts w:ascii="Arial CYR" w:hAnsi="Arial CYR"/>
                <w:sz w:val="20"/>
                <w:szCs w:val="20"/>
              </w:rPr>
              <w:t xml:space="preserve"> / 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09778D" w:rsidRDefault="00E76050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1C32C7" w:rsidRPr="0009778D" w:rsidTr="008331C2">
        <w:trPr>
          <w:trHeight w:val="51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2C7" w:rsidRDefault="001C32C7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3. Коэффициент значимости структурного элемента </w:t>
            </w:r>
          </w:p>
          <w:p w:rsidR="001C32C7" w:rsidRDefault="001C32C7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К=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Фп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/п/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Фгп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2C7" w:rsidRDefault="001C32C7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2F18A1" w:rsidRPr="008A5495" w:rsidTr="008331C2">
        <w:trPr>
          <w:trHeight w:val="61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8A5495" w:rsidRDefault="002F18A1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</w:t>
            </w:r>
            <w:r w:rsidRPr="008A5495">
              <w:rPr>
                <w:rFonts w:ascii="Arial CYR" w:hAnsi="Arial CYR"/>
                <w:sz w:val="20"/>
                <w:szCs w:val="20"/>
              </w:rPr>
              <w:t xml:space="preserve"> Эффективность </w:t>
            </w:r>
            <w:r w:rsidRPr="008A5495">
              <w:rPr>
                <w:rFonts w:ascii="Arial" w:hAnsi="Arial" w:cs="Arial"/>
                <w:sz w:val="20"/>
                <w:szCs w:val="20"/>
              </w:rPr>
              <w:t xml:space="preserve">реализации муниципальной программы </w:t>
            </w:r>
            <w:proofErr w:type="spellStart"/>
            <w:r w:rsidRPr="008A5495">
              <w:rPr>
                <w:rFonts w:ascii="Arial" w:hAnsi="Arial" w:cs="Arial"/>
                <w:sz w:val="20"/>
                <w:szCs w:val="20"/>
              </w:rPr>
              <w:t>ЭРгп</w:t>
            </w:r>
            <w:proofErr w:type="spellEnd"/>
            <w:r w:rsidRPr="008A5495">
              <w:rPr>
                <w:rFonts w:ascii="Arial" w:hAnsi="Arial" w:cs="Arial"/>
                <w:sz w:val="20"/>
                <w:szCs w:val="20"/>
              </w:rPr>
              <w:t xml:space="preserve"> = 0,5 * </w:t>
            </w:r>
            <w:proofErr w:type="spellStart"/>
            <w:r w:rsidRPr="008A5495">
              <w:rPr>
                <w:rFonts w:ascii="Arial" w:hAnsi="Arial" w:cs="Arial"/>
                <w:sz w:val="20"/>
                <w:szCs w:val="20"/>
              </w:rPr>
              <w:t>СРгп</w:t>
            </w:r>
            <w:proofErr w:type="spellEnd"/>
            <w:r w:rsidRPr="008A5495">
              <w:rPr>
                <w:rFonts w:ascii="Arial" w:hAnsi="Arial" w:cs="Arial"/>
                <w:sz w:val="20"/>
                <w:szCs w:val="20"/>
              </w:rPr>
              <w:t xml:space="preserve"> + 0,5 * Σ </w:t>
            </w:r>
            <w:proofErr w:type="spellStart"/>
            <w:r w:rsidRPr="008A5495">
              <w:rPr>
                <w:rFonts w:ascii="Arial" w:hAnsi="Arial" w:cs="Arial"/>
                <w:sz w:val="20"/>
                <w:szCs w:val="20"/>
              </w:rPr>
              <w:t>ЭРп</w:t>
            </w:r>
            <w:proofErr w:type="spellEnd"/>
            <w:r w:rsidRPr="008A5495">
              <w:rPr>
                <w:rFonts w:ascii="Arial" w:hAnsi="Arial" w:cs="Arial"/>
                <w:sz w:val="20"/>
                <w:szCs w:val="20"/>
              </w:rPr>
              <w:t>/</w:t>
            </w:r>
            <w:r w:rsidRPr="008A5495">
              <w:rPr>
                <w:rFonts w:ascii="Arial CYR" w:hAnsi="Arial CYR"/>
                <w:sz w:val="20"/>
                <w:szCs w:val="20"/>
              </w:rPr>
              <w:t>п * 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8A1" w:rsidRPr="008A5495" w:rsidRDefault="00BC04B4" w:rsidP="002F18A1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</w:tbl>
    <w:p w:rsidR="009E3898" w:rsidRDefault="009E3898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68CE" w:rsidRDefault="005B68CE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F18A1" w:rsidTr="002F18A1">
        <w:trPr>
          <w:trHeight w:val="195"/>
        </w:trPr>
        <w:tc>
          <w:tcPr>
            <w:tcW w:w="324" w:type="dxa"/>
          </w:tcPr>
          <w:p w:rsidR="002F18A1" w:rsidRDefault="002F18A1" w:rsidP="00707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075E" w:rsidRDefault="0050075E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075E" w:rsidRDefault="0050075E" w:rsidP="0070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0075E" w:rsidSect="008D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A5"/>
    <w:rsid w:val="000730DA"/>
    <w:rsid w:val="000A0B1C"/>
    <w:rsid w:val="0010295A"/>
    <w:rsid w:val="001122A5"/>
    <w:rsid w:val="001C32C7"/>
    <w:rsid w:val="00282D9F"/>
    <w:rsid w:val="002E73EA"/>
    <w:rsid w:val="002F18A1"/>
    <w:rsid w:val="003827F3"/>
    <w:rsid w:val="00393C8A"/>
    <w:rsid w:val="00413546"/>
    <w:rsid w:val="004C3C15"/>
    <w:rsid w:val="0050075E"/>
    <w:rsid w:val="00535C4B"/>
    <w:rsid w:val="00565448"/>
    <w:rsid w:val="005A0618"/>
    <w:rsid w:val="005B0999"/>
    <w:rsid w:val="005B68CE"/>
    <w:rsid w:val="005E43F9"/>
    <w:rsid w:val="006535DA"/>
    <w:rsid w:val="006D6864"/>
    <w:rsid w:val="006E3087"/>
    <w:rsid w:val="00707177"/>
    <w:rsid w:val="00734135"/>
    <w:rsid w:val="00750F48"/>
    <w:rsid w:val="007E11C6"/>
    <w:rsid w:val="00857805"/>
    <w:rsid w:val="008845F2"/>
    <w:rsid w:val="008A588F"/>
    <w:rsid w:val="008D58EA"/>
    <w:rsid w:val="00907E1F"/>
    <w:rsid w:val="009C52B1"/>
    <w:rsid w:val="009E1812"/>
    <w:rsid w:val="009E3898"/>
    <w:rsid w:val="00A020A1"/>
    <w:rsid w:val="00A30D71"/>
    <w:rsid w:val="00A37442"/>
    <w:rsid w:val="00AD66B6"/>
    <w:rsid w:val="00B929C2"/>
    <w:rsid w:val="00BC04B4"/>
    <w:rsid w:val="00D07721"/>
    <w:rsid w:val="00D40211"/>
    <w:rsid w:val="00D500C1"/>
    <w:rsid w:val="00D77C21"/>
    <w:rsid w:val="00E76050"/>
    <w:rsid w:val="00EA04BE"/>
    <w:rsid w:val="00EA2B1A"/>
    <w:rsid w:val="00ED77BA"/>
    <w:rsid w:val="00F127D2"/>
    <w:rsid w:val="00F50C0F"/>
    <w:rsid w:val="00F60EF8"/>
    <w:rsid w:val="00F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16AD"/>
  <w15:docId w15:val="{74129BAA-D394-42C9-862D-4165B27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E8E9-0CB6-4A94-A9F7-9E422225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Rezerv</cp:lastModifiedBy>
  <cp:revision>9</cp:revision>
  <cp:lastPrinted>2023-03-20T07:14:00Z</cp:lastPrinted>
  <dcterms:created xsi:type="dcterms:W3CDTF">2021-01-20T12:31:00Z</dcterms:created>
  <dcterms:modified xsi:type="dcterms:W3CDTF">2023-03-20T07:14:00Z</dcterms:modified>
</cp:coreProperties>
</file>