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0" w:rsidRPr="009F19D0" w:rsidRDefault="009F19D0" w:rsidP="009F19D0">
      <w:pPr>
        <w:keepNext/>
        <w:widowControl w:val="0"/>
        <w:suppressAutoHyphens/>
        <w:spacing w:before="240" w:after="60" w:line="256" w:lineRule="auto"/>
        <w:contextualSpacing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kern w:val="1"/>
          <w:sz w:val="28"/>
          <w:szCs w:val="28"/>
          <w:lang w:val="x-none" w:bidi="hi-IN"/>
        </w:rPr>
      </w:pPr>
      <w:r w:rsidRPr="009F19D0">
        <w:rPr>
          <w:rFonts w:ascii="Times New Roman" w:eastAsia="Arial" w:hAnsi="Times New Roman" w:cs="Times New Roman"/>
          <w:b/>
          <w:bCs/>
          <w:i/>
          <w:i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D0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D0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D0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9D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9F19D0" w:rsidRPr="009F19D0" w:rsidRDefault="009F19D0" w:rsidP="009F19D0">
      <w:pPr>
        <w:spacing w:after="200" w:line="276" w:lineRule="auto"/>
        <w:ind w:left="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9D0" w:rsidRPr="009F19D0" w:rsidRDefault="009F19D0" w:rsidP="009F19D0">
      <w:pPr>
        <w:tabs>
          <w:tab w:val="left" w:pos="720"/>
        </w:tabs>
        <w:spacing w:after="200" w:line="276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19D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F19D0">
        <w:rPr>
          <w:rFonts w:ascii="Times New Roman" w:eastAsia="Times New Roman" w:hAnsi="Times New Roman" w:cs="Times New Roman"/>
          <w:sz w:val="28"/>
          <w:szCs w:val="28"/>
        </w:rPr>
        <w:t xml:space="preserve"> 16.08.2022 № 39 </w:t>
      </w:r>
      <w:proofErr w:type="spellStart"/>
      <w:r w:rsidRPr="009F19D0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9F19D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F19D0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</w:p>
    <w:p w:rsidR="009F19D0" w:rsidRPr="009F19D0" w:rsidRDefault="009F19D0" w:rsidP="009F19D0">
      <w:pPr>
        <w:spacing w:after="0" w:line="240" w:lineRule="auto"/>
        <w:ind w:left="-140" w:right="5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right="569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утверждении Правил определения требований к закупаемым Администрацией Остерского сельского поселения Рославльского района Смоленской области и МУП «Остер» муниципального            образования </w:t>
      </w: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right="569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Остерского       сельского поселения</w:t>
      </w: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right="569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Рославльского   района Смоленс</w:t>
      </w:r>
      <w:bookmarkStart w:id="0" w:name="_GoBack"/>
      <w:bookmarkEnd w:id="0"/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кой </w:t>
      </w: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right="569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</w:t>
      </w:r>
      <w:proofErr w:type="gramEnd"/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отдельным  видам товаров, работ, услуг (в том числе предельных цен товаров, работ, услуг)</w:t>
      </w: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F19D0" w:rsidRPr="009F19D0" w:rsidRDefault="009F19D0" w:rsidP="009F1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пунктом 2 части 4 статьи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Федерального закона от 05.04.2013г. №44-ФЗ 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контрактной системе в сфере закупок товаров, работ, услуг</w:t>
      </w:r>
      <w:r w:rsidRPr="009F19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для обеспечения государственных и муниципальных нужд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F1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Остерского сельского поселения </w:t>
      </w:r>
      <w:r w:rsidRPr="009F19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Рославльского района Смоленской области и МУП «Остер» муниципального образования Остерского сельского поселения Рославльского района Смоленской области отдельным видам товаров, работ, услуг (в том числе предельных цен товаров, работ, услуг)</w:t>
      </w:r>
      <w:r w:rsidRPr="009F19D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9F19D0" w:rsidRPr="009F19D0" w:rsidRDefault="009F19D0" w:rsidP="009F19D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подлежит размещению в единой информационной системе в сфере закупок товаров, работ, услуг.</w:t>
      </w:r>
    </w:p>
    <w:p w:rsidR="009F19D0" w:rsidRPr="009F19D0" w:rsidRDefault="009F19D0" w:rsidP="009F19D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Настоящее распоряжение вступает в силу со дня его подписания и распространяет свое действие на правоотношение, возникшие с 1 января 2022 года.</w:t>
      </w:r>
    </w:p>
    <w:p w:rsidR="009F19D0" w:rsidRPr="009F19D0" w:rsidRDefault="009F19D0" w:rsidP="009F19D0">
      <w:pPr>
        <w:tabs>
          <w:tab w:val="left" w:pos="576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D0" w:rsidRPr="009F19D0" w:rsidRDefault="009F19D0" w:rsidP="009F1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9F19D0" w:rsidRPr="009F19D0" w:rsidRDefault="009F19D0" w:rsidP="009F1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9F19D0" w:rsidRPr="009F19D0" w:rsidRDefault="009F19D0" w:rsidP="009F19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Остерского сельского поселения</w:t>
      </w:r>
    </w:p>
    <w:p w:rsidR="009F19D0" w:rsidRPr="009F19D0" w:rsidRDefault="009F19D0" w:rsidP="009F1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19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Рославльского района Смоленской области                                        </w:t>
      </w:r>
      <w:proofErr w:type="spellStart"/>
      <w:r w:rsidRPr="009F19D0">
        <w:rPr>
          <w:rFonts w:ascii="Times New Roman" w:eastAsia="Times New Roman" w:hAnsi="Times New Roman" w:cs="Times New Roman"/>
          <w:sz w:val="28"/>
          <w:szCs w:val="28"/>
          <w:lang w:eastAsia="zh-CN"/>
        </w:rPr>
        <w:t>С.Г.Ананченков</w:t>
      </w:r>
      <w:proofErr w:type="spellEnd"/>
    </w:p>
    <w:p w:rsidR="002F6D22" w:rsidRDefault="002F6D22"/>
    <w:sectPr w:rsidR="002F6D22" w:rsidSect="009F19D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68"/>
    <w:rsid w:val="002F6D22"/>
    <w:rsid w:val="00873A68"/>
    <w:rsid w:val="009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295B-EFF8-4FAE-942E-41244779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2023-01-17T13:24:00Z</dcterms:created>
  <dcterms:modified xsi:type="dcterms:W3CDTF">2023-01-17T13:24:00Z</dcterms:modified>
</cp:coreProperties>
</file>