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52" w:rsidRDefault="00A80052" w:rsidP="00A80052">
      <w:pPr>
        <w:tabs>
          <w:tab w:val="left" w:pos="7540"/>
        </w:tabs>
        <w:spacing w:before="120"/>
        <w:ind w:left="567" w:right="-230" w:firstLine="567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52" w:rsidRDefault="00A80052" w:rsidP="00A80052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Д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М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И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И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Т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Ц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И</w:t>
      </w:r>
      <w:r w:rsidR="004123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Я</w:t>
      </w:r>
    </w:p>
    <w:p w:rsidR="00A80052" w:rsidRDefault="00A80052" w:rsidP="00A80052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ОСТЕРСКОГО СЕЛЬСКОГО ПОСЕЛЕНИЯ</w:t>
      </w:r>
    </w:p>
    <w:p w:rsidR="00A80052" w:rsidRDefault="00A80052" w:rsidP="00A80052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РОСЛАВЛЬСКОГО РАЙОНА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A80052" w:rsidRDefault="00A80052" w:rsidP="00A80052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0052" w:rsidRDefault="00A80052" w:rsidP="00A80052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A80052" w:rsidRDefault="00A80052" w:rsidP="00A800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3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80052" w:rsidRDefault="00A80052" w:rsidP="00A800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3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 w:rsidR="00115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02.07.2024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15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49</w:t>
      </w:r>
    </w:p>
    <w:p w:rsidR="00A80052" w:rsidRDefault="00A80052" w:rsidP="00A80052">
      <w:pPr>
        <w:spacing w:after="0"/>
        <w:ind w:right="-2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052" w:rsidRDefault="00A80052" w:rsidP="00A80052">
      <w:pPr>
        <w:widowControl w:val="0"/>
        <w:suppressAutoHyphens/>
        <w:spacing w:after="0" w:line="240" w:lineRule="auto"/>
        <w:ind w:right="4111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О внесении изменений в  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Остерского</w:t>
      </w:r>
      <w:proofErr w:type="spellEnd"/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сельского поселения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>Рославльского</w:t>
      </w:r>
      <w:proofErr w:type="spellEnd"/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 района Смоленской области и урегулированию конфликта интересов</w:t>
      </w:r>
    </w:p>
    <w:p w:rsidR="00D13BAA" w:rsidRDefault="00D13BAA"/>
    <w:p w:rsidR="00A80052" w:rsidRDefault="00A80052" w:rsidP="00A80052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80052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80052">
        <w:rPr>
          <w:rFonts w:ascii="Times New Roman" w:hAnsi="Times New Roman" w:cs="Times New Roman"/>
          <w:sz w:val="28"/>
          <w:szCs w:val="28"/>
        </w:rPr>
        <w:t>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25.12.2008 №» 273-ФЗ «О противодействии коррупции» </w:t>
      </w:r>
    </w:p>
    <w:p w:rsidR="00A80052" w:rsidRPr="00A80052" w:rsidRDefault="00A80052" w:rsidP="00A80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0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8005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A8005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80052" w:rsidRPr="00A80052" w:rsidRDefault="00A80052" w:rsidP="00A80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05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A8005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A8005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80052" w:rsidRDefault="00A80052" w:rsidP="00A80052">
      <w:pPr>
        <w:pStyle w:val="a3"/>
      </w:pPr>
      <w:r w:rsidRPr="00A80052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t xml:space="preserve"> </w:t>
      </w:r>
    </w:p>
    <w:p w:rsidR="00A80052" w:rsidRDefault="00A80052" w:rsidP="00A800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0052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Pr="00A8005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80052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A80052" w:rsidRDefault="00A80052" w:rsidP="00A800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052" w:rsidRDefault="00A80052" w:rsidP="00A80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урегулированию конфликта интересов, утвержденное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02.11.2016 №127 (в редакции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11.04.2019 №20), следующие изменения:</w:t>
      </w:r>
    </w:p>
    <w:p w:rsidR="00A80052" w:rsidRDefault="00A80052" w:rsidP="00A80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14 дополнить подпунктом «е» следующего содержания:</w:t>
      </w:r>
    </w:p>
    <w:p w:rsidR="00A80052" w:rsidRDefault="00A80052" w:rsidP="00A80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46FC">
        <w:rPr>
          <w:rFonts w:ascii="Times New Roman" w:hAnsi="Times New Roman" w:cs="Times New Roman"/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9046FC" w:rsidRDefault="009046FC" w:rsidP="00A80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2043A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C2043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046FC" w:rsidRDefault="009046FC" w:rsidP="00A80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 w:rsidR="00C204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Уведомления, указанные в абзаце пятом подпункта «б» и подпункте «е» пункта 14 настоящего Положения, рассматриваются </w:t>
      </w:r>
      <w:r w:rsidR="008C770A">
        <w:rPr>
          <w:rFonts w:ascii="Times New Roman" w:hAnsi="Times New Roman" w:cs="Times New Roman"/>
          <w:sz w:val="28"/>
          <w:szCs w:val="28"/>
        </w:rPr>
        <w:t>должностным лицом, исполняющим</w:t>
      </w:r>
      <w:r w:rsidR="00E66324">
        <w:rPr>
          <w:rFonts w:ascii="Times New Roman" w:hAnsi="Times New Roman" w:cs="Times New Roman"/>
          <w:sz w:val="28"/>
          <w:szCs w:val="28"/>
        </w:rPr>
        <w:t xml:space="preserve"> кадровую работу Администрации </w:t>
      </w:r>
      <w:proofErr w:type="spellStart"/>
      <w:r w:rsidR="00E66324">
        <w:rPr>
          <w:rFonts w:ascii="Times New Roman" w:hAnsi="Times New Roman" w:cs="Times New Roman"/>
          <w:sz w:val="28"/>
          <w:szCs w:val="28"/>
        </w:rPr>
        <w:t>О</w:t>
      </w:r>
      <w:r w:rsidR="008C770A">
        <w:rPr>
          <w:rFonts w:ascii="Times New Roman" w:hAnsi="Times New Roman" w:cs="Times New Roman"/>
          <w:sz w:val="28"/>
          <w:szCs w:val="28"/>
        </w:rPr>
        <w:t>стерс</w:t>
      </w:r>
      <w:r w:rsidR="00E6632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663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66324">
        <w:rPr>
          <w:rFonts w:ascii="Times New Roman" w:hAnsi="Times New Roman" w:cs="Times New Roman"/>
          <w:sz w:val="28"/>
          <w:szCs w:val="28"/>
        </w:rPr>
        <w:t>Р</w:t>
      </w:r>
      <w:r w:rsidR="008C770A">
        <w:rPr>
          <w:rFonts w:ascii="Times New Roman" w:hAnsi="Times New Roman" w:cs="Times New Roman"/>
          <w:sz w:val="28"/>
          <w:szCs w:val="28"/>
        </w:rPr>
        <w:t>ославльского</w:t>
      </w:r>
      <w:proofErr w:type="spellEnd"/>
      <w:r w:rsidR="008C770A">
        <w:rPr>
          <w:rFonts w:ascii="Times New Roman" w:hAnsi="Times New Roman" w:cs="Times New Roman"/>
          <w:sz w:val="28"/>
          <w:szCs w:val="28"/>
        </w:rPr>
        <w:t xml:space="preserve"> рай</w:t>
      </w:r>
      <w:r w:rsidR="00E66324">
        <w:rPr>
          <w:rFonts w:ascii="Times New Roman" w:hAnsi="Times New Roman" w:cs="Times New Roman"/>
          <w:sz w:val="28"/>
          <w:szCs w:val="28"/>
        </w:rPr>
        <w:t xml:space="preserve">она Смоленской </w:t>
      </w:r>
      <w:proofErr w:type="gramStart"/>
      <w:r w:rsidR="00E66324">
        <w:rPr>
          <w:rFonts w:ascii="Times New Roman" w:hAnsi="Times New Roman" w:cs="Times New Roman"/>
          <w:sz w:val="28"/>
          <w:szCs w:val="28"/>
        </w:rPr>
        <w:t>области,  которое</w:t>
      </w:r>
      <w:proofErr w:type="gramEnd"/>
      <w:r w:rsidR="00C2043A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уведомлений.»</w:t>
      </w:r>
    </w:p>
    <w:p w:rsidR="00C2043A" w:rsidRDefault="00C2043A" w:rsidP="00C20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43A" w:rsidRDefault="00C2043A" w:rsidP="00C20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43A" w:rsidRPr="00C2043A" w:rsidRDefault="00C2043A" w:rsidP="00C20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043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C2043A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C204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2043A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C2043A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C2043A" w:rsidRPr="00C2043A" w:rsidRDefault="00C2043A" w:rsidP="00C20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43A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C2043A" w:rsidRDefault="00C2043A" w:rsidP="00C2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3A" w:rsidRPr="00C2043A" w:rsidRDefault="00C2043A" w:rsidP="00C2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3A" w:rsidRPr="00C2043A" w:rsidRDefault="00C2043A" w:rsidP="00C2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43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2043A" w:rsidRPr="00C2043A" w:rsidRDefault="00C2043A" w:rsidP="00C2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43A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C204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2043A" w:rsidRPr="00C2043A" w:rsidRDefault="00C2043A" w:rsidP="00C2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2043A" w:rsidRPr="00C2043A" w:rsidSect="00C2043A">
          <w:pgSz w:w="11906" w:h="16838"/>
          <w:pgMar w:top="709" w:right="850" w:bottom="993" w:left="1134" w:header="708" w:footer="708" w:gutter="0"/>
          <w:cols w:space="708"/>
          <w:docGrid w:linePitch="360"/>
        </w:sectPr>
      </w:pPr>
      <w:proofErr w:type="spellStart"/>
      <w:r w:rsidRPr="00C2043A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C2043A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  </w:t>
      </w:r>
      <w:proofErr w:type="spellStart"/>
      <w:r w:rsidRPr="00C2043A">
        <w:rPr>
          <w:rFonts w:ascii="Times New Roman" w:hAnsi="Times New Roman" w:cs="Times New Roman"/>
          <w:sz w:val="28"/>
          <w:szCs w:val="28"/>
        </w:rPr>
        <w:t>С.Г.Ананченков</w:t>
      </w:r>
      <w:proofErr w:type="spellEnd"/>
    </w:p>
    <w:p w:rsidR="00C2043A" w:rsidRDefault="00C2043A" w:rsidP="00A80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052" w:rsidRPr="00A80052" w:rsidRDefault="00A80052" w:rsidP="00A80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0052" w:rsidRPr="00A80052" w:rsidSect="00A800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52"/>
    <w:rsid w:val="00115D44"/>
    <w:rsid w:val="004123E0"/>
    <w:rsid w:val="008C770A"/>
    <w:rsid w:val="009046FC"/>
    <w:rsid w:val="00A80052"/>
    <w:rsid w:val="00C2043A"/>
    <w:rsid w:val="00D13BAA"/>
    <w:rsid w:val="00E6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C25B"/>
  <w15:chartTrackingRefBased/>
  <w15:docId w15:val="{ADD1B5E8-F70A-4A6C-970F-56F77740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0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2024-07-03T09:36:00Z</cp:lastPrinted>
  <dcterms:created xsi:type="dcterms:W3CDTF">2024-07-02T08:01:00Z</dcterms:created>
  <dcterms:modified xsi:type="dcterms:W3CDTF">2024-07-03T09:37:00Z</dcterms:modified>
</cp:coreProperties>
</file>