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B1933">
        <w:rPr>
          <w:rFonts w:ascii="Times New Roman" w:hAnsi="Times New Roman" w:cs="Times New Roman"/>
          <w:sz w:val="28"/>
          <w:szCs w:val="28"/>
        </w:rPr>
        <w:t>12.10</w:t>
      </w:r>
      <w:r>
        <w:rPr>
          <w:rFonts w:ascii="Times New Roman" w:hAnsi="Times New Roman" w:cs="Times New Roman"/>
          <w:sz w:val="28"/>
          <w:szCs w:val="28"/>
        </w:rPr>
        <w:t xml:space="preserve">.2022  № </w:t>
      </w:r>
      <w:r w:rsidR="00DB1933">
        <w:rPr>
          <w:rFonts w:ascii="Times New Roman" w:hAnsi="Times New Roman" w:cs="Times New Roman"/>
          <w:sz w:val="28"/>
          <w:szCs w:val="28"/>
        </w:rPr>
        <w:t>69</w:t>
      </w:r>
    </w:p>
    <w:p w:rsidR="00AB36FB" w:rsidRDefault="00DB1933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9C6553">
        <w:rPr>
          <w:rFonts w:ascii="Times New Roman" w:hAnsi="Times New Roman" w:cs="Times New Roman"/>
          <w:sz w:val="28"/>
          <w:szCs w:val="28"/>
        </w:rPr>
        <w:t xml:space="preserve">в  </w:t>
      </w:r>
      <w:proofErr w:type="gramStart"/>
      <w:r w:rsidR="009C655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="009C6553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6553">
        <w:rPr>
          <w:rFonts w:ascii="Times New Roman" w:hAnsi="Times New Roman" w:cs="Times New Roman"/>
          <w:sz w:val="28"/>
          <w:szCs w:val="28"/>
        </w:rPr>
        <w:t>рограмму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6553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Создание      условий    для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      услугами         жилищно –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коммунального    хозяйства    населения  и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 территории   Остерского</w:t>
      </w:r>
    </w:p>
    <w:p w:rsidR="00AB36FB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поселения        Рославльского</w:t>
      </w:r>
    </w:p>
    <w:p w:rsidR="009C6553" w:rsidRDefault="00AB36FB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Смоленской            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F40AD8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F40AD8">
        <w:rPr>
          <w:rFonts w:ascii="Times New Roman" w:hAnsi="Times New Roman"/>
          <w:sz w:val="28"/>
          <w:szCs w:val="28"/>
          <w:lang w:eastAsia="en-US"/>
        </w:rPr>
        <w:t>Руководствуя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сь Федеральным законом от 6 октября </w:t>
      </w:r>
      <w:r w:rsidR="00F40AD8">
        <w:rPr>
          <w:rFonts w:ascii="Times New Roman" w:hAnsi="Times New Roman"/>
          <w:sz w:val="28"/>
          <w:szCs w:val="28"/>
          <w:lang w:eastAsia="en-US"/>
        </w:rPr>
        <w:t>2003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 года №131-ФЗ «Об общих </w:t>
      </w:r>
      <w:r w:rsidR="00F40AD8">
        <w:rPr>
          <w:rFonts w:ascii="Times New Roman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реализации,</w:t>
      </w:r>
      <w:r w:rsidR="00F40AD8" w:rsidRPr="00183AC3">
        <w:rPr>
          <w:rFonts w:ascii="Times New Roman" w:hAnsi="Times New Roman"/>
          <w:sz w:val="28"/>
          <w:szCs w:val="28"/>
        </w:rPr>
        <w:t xml:space="preserve"> </w:t>
      </w:r>
      <w:r w:rsidR="00F40AD8">
        <w:rPr>
          <w:rFonts w:ascii="Times New Roman" w:hAnsi="Times New Roman"/>
          <w:sz w:val="28"/>
          <w:szCs w:val="28"/>
        </w:rPr>
        <w:t>утвержденным постановлением Администрации Остерского сельского поселения Рославльского района Смоленской области от 21 февраля 2022 года № 17, Порядком проведения оценки эффективности реализации муниц</w:t>
      </w:r>
      <w:r w:rsidR="00852E58">
        <w:rPr>
          <w:rFonts w:ascii="Times New Roman" w:hAnsi="Times New Roman"/>
          <w:sz w:val="28"/>
          <w:szCs w:val="28"/>
        </w:rPr>
        <w:t>ипальных программ, утвержденным</w:t>
      </w:r>
      <w:r w:rsidR="00F40AD8">
        <w:rPr>
          <w:rFonts w:ascii="Times New Roman" w:hAnsi="Times New Roman"/>
          <w:sz w:val="28"/>
          <w:szCs w:val="28"/>
        </w:rPr>
        <w:t xml:space="preserve"> постановлением Администрации Остерского сельского поселения Рославльского района Смоленской области от 21 февраля 2022 года №18,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E4283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3E4283"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6FB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услугами жилищно-коммунального хозяйства населения и благоустройство территории Остерского сельского поселения Рославльского района Смоленской </w:t>
      </w:r>
      <w:r w:rsidR="00C64C49">
        <w:rPr>
          <w:rFonts w:ascii="Times New Roman" w:hAnsi="Times New Roman" w:cs="Times New Roman"/>
          <w:sz w:val="28"/>
          <w:szCs w:val="28"/>
        </w:rPr>
        <w:t>области»</w:t>
      </w:r>
      <w:r w:rsidR="003E4283">
        <w:rPr>
          <w:rFonts w:ascii="Times New Roman" w:hAnsi="Times New Roman" w:cs="Times New Roman"/>
          <w:sz w:val="28"/>
          <w:szCs w:val="28"/>
        </w:rPr>
        <w:t>, утвержденную</w:t>
      </w:r>
      <w:r w:rsidR="003E4283" w:rsidRPr="003E4283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>постановлением Администрации Остерского сельского поселения Рославльского района Смоленской области</w:t>
      </w:r>
      <w:r w:rsidR="003E4283" w:rsidRP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3E4283">
        <w:rPr>
          <w:rFonts w:ascii="Times New Roman" w:hAnsi="Times New Roman" w:cs="Times New Roman"/>
          <w:sz w:val="28"/>
          <w:szCs w:val="28"/>
        </w:rPr>
        <w:t xml:space="preserve">от 04.02.2020 № 42 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 xml:space="preserve">(в </w:t>
      </w:r>
      <w:r w:rsidR="00AB36FB">
        <w:rPr>
          <w:rFonts w:ascii="Times New Roman" w:hAnsi="Times New Roman" w:cs="Times New Roman"/>
          <w:sz w:val="28"/>
          <w:szCs w:val="28"/>
        </w:rPr>
        <w:lastRenderedPageBreak/>
        <w:t>редакции постановлений Администрации Остерского сельского поселения Рославльского района Смоленской области от 12.05.2020 № 97, от 17.08.2020 № 122, от 13.11.2020 №151, от 30.12.2020 № 165, от 05.02.2021 № 17, от 01.03.2021 №25, от 23.03.2021, от 26.07.2021 №68,</w:t>
      </w:r>
      <w:r w:rsidR="00AB36FB" w:rsidRPr="00AB36FB">
        <w:rPr>
          <w:rFonts w:ascii="Times New Roman" w:hAnsi="Times New Roman" w:cs="Times New Roman"/>
          <w:sz w:val="28"/>
          <w:szCs w:val="28"/>
        </w:rPr>
        <w:t xml:space="preserve"> </w:t>
      </w:r>
      <w:r w:rsidR="00AB36FB">
        <w:rPr>
          <w:rFonts w:ascii="Times New Roman" w:hAnsi="Times New Roman" w:cs="Times New Roman"/>
          <w:sz w:val="28"/>
          <w:szCs w:val="28"/>
        </w:rPr>
        <w:t>от  27.10.2021 № 85</w:t>
      </w:r>
      <w:r w:rsidR="00674A07">
        <w:rPr>
          <w:rFonts w:ascii="Times New Roman" w:hAnsi="Times New Roman" w:cs="Times New Roman"/>
          <w:sz w:val="28"/>
          <w:szCs w:val="28"/>
        </w:rPr>
        <w:t>, от 28.12.2021 №104</w:t>
      </w:r>
      <w:r w:rsidR="00C3284B">
        <w:rPr>
          <w:rFonts w:ascii="Times New Roman" w:hAnsi="Times New Roman" w:cs="Times New Roman"/>
          <w:sz w:val="28"/>
          <w:szCs w:val="28"/>
        </w:rPr>
        <w:t>, от 25.03.2022 №27</w:t>
      </w:r>
      <w:r w:rsidR="00DB1933">
        <w:rPr>
          <w:rFonts w:ascii="Times New Roman" w:hAnsi="Times New Roman" w:cs="Times New Roman"/>
          <w:sz w:val="28"/>
          <w:szCs w:val="28"/>
        </w:rPr>
        <w:t xml:space="preserve">, от 13.07.2022 </w:t>
      </w:r>
      <w:r w:rsidR="00C3081A">
        <w:rPr>
          <w:rFonts w:ascii="Times New Roman" w:hAnsi="Times New Roman" w:cs="Times New Roman"/>
          <w:sz w:val="28"/>
          <w:szCs w:val="28"/>
        </w:rPr>
        <w:t>№ 60</w:t>
      </w:r>
      <w:r w:rsidR="00C64C49">
        <w:rPr>
          <w:rFonts w:ascii="Times New Roman" w:hAnsi="Times New Roman" w:cs="Times New Roman"/>
          <w:sz w:val="28"/>
          <w:szCs w:val="28"/>
        </w:rPr>
        <w:t xml:space="preserve">) </w:t>
      </w:r>
      <w:r w:rsidR="00C3284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E4283">
        <w:rPr>
          <w:rFonts w:ascii="Times New Roman" w:hAnsi="Times New Roman" w:cs="Times New Roman"/>
          <w:sz w:val="28"/>
          <w:szCs w:val="28"/>
        </w:rPr>
        <w:t>изменения</w:t>
      </w:r>
      <w:r w:rsidR="00C3284B">
        <w:rPr>
          <w:rFonts w:ascii="Times New Roman" w:hAnsi="Times New Roman" w:cs="Times New Roman"/>
          <w:sz w:val="28"/>
          <w:szCs w:val="28"/>
        </w:rPr>
        <w:t>:</w:t>
      </w:r>
    </w:p>
    <w:p w:rsidR="00C3284B" w:rsidRDefault="00C3284B" w:rsidP="00C3284B">
      <w:pPr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D29">
        <w:rPr>
          <w:rFonts w:ascii="Times New Roman" w:hAnsi="Times New Roman" w:cs="Times New Roman"/>
          <w:sz w:val="28"/>
          <w:szCs w:val="28"/>
        </w:rPr>
        <w:t xml:space="preserve">1)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строку </w:t>
      </w:r>
      <w:r w:rsidRPr="00F319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319ED">
        <w:rPr>
          <w:rFonts w:ascii="Times New Roman" w:eastAsia="Arial Unicode MS" w:hAnsi="Times New Roman"/>
          <w:sz w:val="28"/>
          <w:szCs w:val="28"/>
        </w:rPr>
        <w:t>Объемы финансового обеспечения за весь период реализации</w:t>
      </w:r>
      <w:r w:rsidRPr="00F319ED">
        <w:rPr>
          <w:rFonts w:ascii="Times New Roman" w:hAnsi="Times New Roman"/>
          <w:sz w:val="28"/>
          <w:szCs w:val="28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</w:r>
      <w:r w:rsidRPr="00F319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82D29">
        <w:rPr>
          <w:rFonts w:ascii="Times New Roman" w:eastAsia="Times New Roman" w:hAnsi="Times New Roman" w:cs="Times New Roman"/>
          <w:sz w:val="28"/>
          <w:szCs w:val="28"/>
        </w:rPr>
        <w:t xml:space="preserve">Паспорта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C3284B" w:rsidRDefault="00C3284B" w:rsidP="00C3284B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059"/>
      </w:tblGrid>
      <w:tr w:rsidR="00C3081A" w:rsidRPr="00982D29" w:rsidTr="00CC0367">
        <w:trPr>
          <w:trHeight w:val="5191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1A" w:rsidRPr="00C94B85" w:rsidRDefault="00C3081A" w:rsidP="00C3081A">
            <w:pPr>
              <w:spacing w:after="0" w:line="256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94B85">
              <w:rPr>
                <w:rFonts w:ascii="Times New Roman" w:eastAsia="Arial Unicode MS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</w:t>
            </w:r>
            <w:r>
              <w:rPr>
                <w:rFonts w:ascii="Times New Roman" w:hAnsi="Times New Roman"/>
                <w:sz w:val="24"/>
                <w:szCs w:val="24"/>
              </w:rPr>
              <w:t>первый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C94B85">
              <w:rPr>
                <w:rFonts w:ascii="Times New Roman" w:hAnsi="Times New Roman"/>
                <w:sz w:val="24"/>
                <w:szCs w:val="24"/>
              </w:rPr>
              <w:t xml:space="preserve"> годы планового периода)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1A" w:rsidRPr="005F256A" w:rsidRDefault="00C3081A" w:rsidP="00C3081A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составляет: -</w:t>
            </w:r>
            <w:r w:rsidRPr="005F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32694,1</w:t>
            </w:r>
            <w:r w:rsidRPr="005F25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блей</w:t>
            </w:r>
            <w:r w:rsidRPr="005F256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81A" w:rsidRPr="005F256A" w:rsidRDefault="00C3081A" w:rsidP="00C3081A">
            <w:pPr>
              <w:pStyle w:val="a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 по годам:</w:t>
            </w:r>
          </w:p>
          <w:p w:rsidR="00C3081A" w:rsidRDefault="00C3081A" w:rsidP="00C3081A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</w:t>
            </w: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15463,8</w:t>
            </w: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6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</w:t>
            </w:r>
            <w:r w:rsidRPr="00C308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из них источники финансирования:</w:t>
            </w:r>
          </w:p>
          <w:p w:rsidR="00C3081A" w:rsidRDefault="00C3081A" w:rsidP="00C3081A">
            <w:pPr>
              <w:pStyle w:val="a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2561,5 тыс. рублей;</w:t>
            </w:r>
          </w:p>
          <w:p w:rsidR="00C3081A" w:rsidRPr="00560FCE" w:rsidRDefault="00C3081A" w:rsidP="00C3081A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1693,9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081A" w:rsidRPr="00EF46FE" w:rsidRDefault="00C3081A" w:rsidP="00C30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11208,4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 рублей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7704,1</w:t>
            </w: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из них источники финансирования: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C3081A" w:rsidRPr="00560FCE" w:rsidRDefault="00C3081A" w:rsidP="00C3081A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2215,0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081A" w:rsidRPr="00EF46FE" w:rsidRDefault="00C3081A" w:rsidP="00C30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5489,1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тыс. рублей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-  </w:t>
            </w: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5170,1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C3081A" w:rsidRPr="00560FCE" w:rsidRDefault="00C3081A" w:rsidP="00C3081A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081A" w:rsidRPr="00EF46FE" w:rsidRDefault="00C3081A" w:rsidP="00C30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5170,1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рублей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 w:rsidR="00BE1E3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-  </w:t>
            </w: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4356,1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источники финансирования:</w:t>
            </w:r>
          </w:p>
          <w:p w:rsidR="00C3081A" w:rsidRDefault="00C3081A" w:rsidP="00C3081A">
            <w:pPr>
              <w:spacing w:line="25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 – 0,0 тыс. рублей;</w:t>
            </w:r>
          </w:p>
          <w:p w:rsidR="00C3081A" w:rsidRPr="00560FCE" w:rsidRDefault="00C3081A" w:rsidP="00C3081A">
            <w:pPr>
              <w:spacing w:after="0" w:line="25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0FCE">
              <w:rPr>
                <w:rFonts w:ascii="Times New Roman" w:hAnsi="Times New Roman"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560F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081A" w:rsidRPr="00EF46FE" w:rsidRDefault="00C3081A" w:rsidP="00C3081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средства местного бюджета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4356,1 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рублей</w:t>
            </w:r>
            <w:r w:rsidRPr="00EF46FE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3081A" w:rsidRPr="00DD77FC" w:rsidRDefault="00C3081A" w:rsidP="00C3081A">
            <w:p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FE0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3284B" w:rsidRPr="00982D29" w:rsidRDefault="00C3284B" w:rsidP="00C3284B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284B" w:rsidRDefault="00C3284B" w:rsidP="00C3284B">
      <w:pPr>
        <w:spacing w:after="0" w:line="240" w:lineRule="auto"/>
        <w:ind w:left="-397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E5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Паспорта</w:t>
      </w:r>
      <w:r w:rsidRPr="00982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BE1E3C" w:rsidRDefault="00BE1E3C" w:rsidP="00BE1E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jc w:val="center"/>
        <w:tblInd w:w="-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1066"/>
        <w:gridCol w:w="1260"/>
        <w:gridCol w:w="1190"/>
        <w:gridCol w:w="1188"/>
      </w:tblGrid>
      <w:tr w:rsidR="00BE1E3C" w:rsidRPr="0033044E" w:rsidTr="00FE5A5D">
        <w:trPr>
          <w:tblHeader/>
          <w:jc w:val="center"/>
        </w:trPr>
        <w:tc>
          <w:tcPr>
            <w:tcW w:w="2640" w:type="pct"/>
            <w:vMerge w:val="restart"/>
            <w:shd w:val="clear" w:color="auto" w:fill="auto"/>
          </w:tcPr>
          <w:p w:rsidR="00BE1E3C" w:rsidRPr="0033044E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BE1E3C" w:rsidRPr="0033044E" w:rsidRDefault="00BE1E3C" w:rsidP="00F02299">
            <w:pPr>
              <w:spacing w:after="0" w:line="240" w:lineRule="auto"/>
              <w:ind w:right="-24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825" w:type="pct"/>
            <w:gridSpan w:val="3"/>
            <w:shd w:val="clear" w:color="auto" w:fill="auto"/>
            <w:vAlign w:val="center"/>
          </w:tcPr>
          <w:p w:rsidR="00BE1E3C" w:rsidRPr="0033044E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BE1E3C" w:rsidRPr="0033044E" w:rsidTr="00FE5A5D">
        <w:trPr>
          <w:trHeight w:val="448"/>
          <w:tblHeader/>
          <w:jc w:val="center"/>
        </w:trPr>
        <w:tc>
          <w:tcPr>
            <w:tcW w:w="2640" w:type="pct"/>
            <w:vMerge/>
            <w:shd w:val="clear" w:color="auto" w:fill="auto"/>
            <w:vAlign w:val="center"/>
          </w:tcPr>
          <w:p w:rsidR="00BE1E3C" w:rsidRPr="0033044E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BE1E3C" w:rsidRPr="0033044E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color w:val="22272F"/>
                <w:sz w:val="13"/>
                <w:szCs w:val="13"/>
                <w:shd w:val="clear" w:color="auto" w:fill="FFFFFF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BE1E3C" w:rsidRPr="0033044E" w:rsidRDefault="00BE1E3C" w:rsidP="00F0229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2022 год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BE1E3C" w:rsidRPr="0033044E" w:rsidRDefault="00BE1E3C" w:rsidP="00F02299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2023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BE1E3C" w:rsidRPr="0033044E" w:rsidRDefault="00BE1E3C" w:rsidP="00F0229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>2024</w:t>
            </w:r>
            <w:r w:rsidRPr="0033044E">
              <w:rPr>
                <w:rFonts w:ascii="Times New Roman" w:eastAsia="Calibri" w:hAnsi="Times New Roman"/>
                <w:color w:val="22272F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</w:tr>
      <w:tr w:rsidR="00BE1E3C" w:rsidRPr="0033044E" w:rsidTr="00FE5A5D">
        <w:trPr>
          <w:trHeight w:val="254"/>
          <w:tblHeader/>
          <w:jc w:val="center"/>
        </w:trPr>
        <w:tc>
          <w:tcPr>
            <w:tcW w:w="2640" w:type="pct"/>
            <w:shd w:val="clear" w:color="auto" w:fill="auto"/>
          </w:tcPr>
          <w:p w:rsidR="00BE1E3C" w:rsidRPr="0033044E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35" w:type="pct"/>
            <w:shd w:val="clear" w:color="auto" w:fill="auto"/>
          </w:tcPr>
          <w:p w:rsidR="00BE1E3C" w:rsidRPr="0033044E" w:rsidRDefault="00BE1E3C" w:rsidP="00F02299">
            <w:pPr>
              <w:spacing w:after="0" w:line="240" w:lineRule="auto"/>
              <w:ind w:right="25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-2"/>
                <w:lang w:val="en-US"/>
              </w:rPr>
              <w:t xml:space="preserve">        </w:t>
            </w:r>
            <w:r w:rsidRPr="00BA5E4C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BE1E3C" w:rsidRPr="0033044E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597" w:type="pct"/>
            <w:shd w:val="clear" w:color="auto" w:fill="auto"/>
          </w:tcPr>
          <w:p w:rsidR="00BE1E3C" w:rsidRPr="0033044E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BE1E3C" w:rsidRPr="0033044E" w:rsidRDefault="00BE1E3C" w:rsidP="00F02299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3044E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E1E3C" w:rsidRPr="00560FCE" w:rsidTr="00FE5A5D">
        <w:trPr>
          <w:trHeight w:val="433"/>
          <w:jc w:val="center"/>
        </w:trPr>
        <w:tc>
          <w:tcPr>
            <w:tcW w:w="2640" w:type="pct"/>
            <w:shd w:val="clear" w:color="auto" w:fill="auto"/>
            <w:vAlign w:val="center"/>
          </w:tcPr>
          <w:p w:rsidR="00BE1E3C" w:rsidRPr="0033044E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целом по муниципальной</w:t>
            </w:r>
            <w:r w:rsidRPr="0033044E">
              <w:rPr>
                <w:rFonts w:ascii="Times New Roman" w:eastAsia="Calibri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:rsidR="00BE1E3C" w:rsidRPr="0033044E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BE1E3C" w:rsidRPr="00C73369" w:rsidRDefault="00BE1E3C" w:rsidP="00F02299">
            <w:pPr>
              <w:spacing w:after="0" w:line="240" w:lineRule="auto"/>
              <w:ind w:right="-259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17230,3</w:t>
            </w:r>
          </w:p>
        </w:tc>
        <w:tc>
          <w:tcPr>
            <w:tcW w:w="632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7704,1</w:t>
            </w:r>
          </w:p>
        </w:tc>
        <w:tc>
          <w:tcPr>
            <w:tcW w:w="597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5170,1</w:t>
            </w:r>
          </w:p>
        </w:tc>
        <w:tc>
          <w:tcPr>
            <w:tcW w:w="597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F069C">
              <w:rPr>
                <w:rFonts w:ascii="Times New Roman" w:hAnsi="Times New Roman" w:cs="Times New Roman"/>
                <w:b/>
                <w:sz w:val="24"/>
                <w:szCs w:val="24"/>
              </w:rPr>
              <w:t>4356,1</w:t>
            </w:r>
          </w:p>
        </w:tc>
      </w:tr>
      <w:tr w:rsidR="00BE1E3C" w:rsidRPr="00560FCE" w:rsidTr="00FE5A5D">
        <w:trPr>
          <w:jc w:val="center"/>
        </w:trPr>
        <w:tc>
          <w:tcPr>
            <w:tcW w:w="2640" w:type="pct"/>
            <w:shd w:val="clear" w:color="auto" w:fill="auto"/>
          </w:tcPr>
          <w:p w:rsidR="00BE1E3C" w:rsidRPr="0033044E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535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E1E3C" w:rsidRPr="00560FCE" w:rsidTr="00FE5A5D">
        <w:trPr>
          <w:jc w:val="center"/>
        </w:trPr>
        <w:tc>
          <w:tcPr>
            <w:tcW w:w="2640" w:type="pct"/>
            <w:shd w:val="clear" w:color="auto" w:fill="auto"/>
          </w:tcPr>
          <w:p w:rsidR="00BE1E3C" w:rsidRPr="0033044E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3044E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535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2215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2215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597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0FCE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  <w:tr w:rsidR="00BE1E3C" w:rsidRPr="00560FCE" w:rsidTr="00FE5A5D">
        <w:trPr>
          <w:jc w:val="center"/>
        </w:trPr>
        <w:tc>
          <w:tcPr>
            <w:tcW w:w="2640" w:type="pct"/>
            <w:shd w:val="clear" w:color="auto" w:fill="auto"/>
          </w:tcPr>
          <w:p w:rsidR="00BE1E3C" w:rsidRPr="0033044E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5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15015,3</w:t>
            </w:r>
          </w:p>
        </w:tc>
        <w:tc>
          <w:tcPr>
            <w:tcW w:w="632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5489,1</w:t>
            </w:r>
          </w:p>
        </w:tc>
        <w:tc>
          <w:tcPr>
            <w:tcW w:w="597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5170,1</w:t>
            </w:r>
          </w:p>
        </w:tc>
        <w:tc>
          <w:tcPr>
            <w:tcW w:w="597" w:type="pct"/>
            <w:shd w:val="clear" w:color="auto" w:fill="auto"/>
          </w:tcPr>
          <w:p w:rsidR="00BE1E3C" w:rsidRPr="00560FCE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4356,1</w:t>
            </w:r>
          </w:p>
        </w:tc>
      </w:tr>
      <w:tr w:rsidR="00BE1E3C" w:rsidTr="00FE5A5D">
        <w:trPr>
          <w:trHeight w:val="134"/>
          <w:jc w:val="center"/>
        </w:trPr>
        <w:tc>
          <w:tcPr>
            <w:tcW w:w="2640" w:type="pct"/>
            <w:shd w:val="clear" w:color="auto" w:fill="auto"/>
          </w:tcPr>
          <w:p w:rsidR="00BE1E3C" w:rsidRDefault="00BE1E3C" w:rsidP="00F02299">
            <w:pPr>
              <w:spacing w:after="0" w:line="230" w:lineRule="auto"/>
              <w:ind w:firstLine="8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внебюджетные средства</w:t>
            </w:r>
          </w:p>
        </w:tc>
        <w:tc>
          <w:tcPr>
            <w:tcW w:w="535" w:type="pct"/>
            <w:shd w:val="clear" w:color="auto" w:fill="auto"/>
          </w:tcPr>
          <w:p w:rsidR="00BE1E3C" w:rsidRDefault="00BE1E3C" w:rsidP="00F0229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BE1E3C" w:rsidRDefault="00BE1E3C" w:rsidP="00F02299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Default="00BE1E3C" w:rsidP="00F02299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  <w:tc>
          <w:tcPr>
            <w:tcW w:w="597" w:type="pct"/>
            <w:shd w:val="clear" w:color="auto" w:fill="auto"/>
          </w:tcPr>
          <w:p w:rsidR="00BE1E3C" w:rsidRDefault="00BE1E3C" w:rsidP="00F02299">
            <w:pPr>
              <w:jc w:val="center"/>
            </w:pPr>
            <w:r w:rsidRPr="002A3825">
              <w:rPr>
                <w:rFonts w:ascii="Times New Roman" w:eastAsia="Calibri" w:hAnsi="Times New Roman"/>
                <w:sz w:val="24"/>
                <w:szCs w:val="24"/>
              </w:rPr>
              <w:t>0,0</w:t>
            </w:r>
          </w:p>
        </w:tc>
      </w:tr>
    </w:tbl>
    <w:p w:rsidR="00C3284B" w:rsidRDefault="00C3284B" w:rsidP="00BE1E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E3C" w:rsidRDefault="00FE5A5D" w:rsidP="00BE1E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474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BE1E3C"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BE1E3C" w:rsidRPr="00BE1E3C">
        <w:t xml:space="preserve"> </w:t>
      </w:r>
      <w:r w:rsidR="00BE1E3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5</w:t>
      </w:r>
      <w:r w:rsidR="00BE1E3C" w:rsidRPr="00BE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ледующей редакции (прилагается);</w:t>
      </w:r>
    </w:p>
    <w:p w:rsidR="00C3284B" w:rsidRPr="00C3284B" w:rsidRDefault="004749C2" w:rsidP="00C3284B">
      <w:pPr>
        <w:spacing w:after="0" w:line="240" w:lineRule="auto"/>
        <w:ind w:left="-39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5A5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3284B" w:rsidRPr="004B3EB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3284B">
        <w:rPr>
          <w:rFonts w:ascii="Times New Roman" w:eastAsia="Times New Roman" w:hAnsi="Times New Roman" w:cs="Times New Roman"/>
          <w:sz w:val="28"/>
          <w:szCs w:val="28"/>
        </w:rPr>
        <w:t>приложение № 10 изложить в следующей редакции (прилагается).</w:t>
      </w:r>
    </w:p>
    <w:p w:rsidR="009C6553" w:rsidRDefault="009C6553" w:rsidP="009C6553">
      <w:pPr>
        <w:spacing w:after="0" w:line="240" w:lineRule="auto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FE5A5D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2</w:t>
      </w:r>
      <w:r>
        <w:rPr>
          <w:rFonts w:ascii="Times New Roman" w:hAnsi="Times New Roman" w:cs="Times New Roman"/>
          <w:sz w:val="28"/>
          <w:szCs w:val="28"/>
        </w:rPr>
        <w:t>. Настоящее постано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FE5A5D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553">
        <w:rPr>
          <w:rFonts w:ascii="Times New Roman" w:hAnsi="Times New Roman" w:cs="Times New Roman"/>
          <w:sz w:val="28"/>
          <w:szCs w:val="28"/>
        </w:rPr>
        <w:t xml:space="preserve">  3. Настоящее постановление 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FE5A5D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. Контроль  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52E58" w:rsidRDefault="00852E58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sectPr w:rsidR="00AB36FB" w:rsidSect="006F5D62">
      <w:headerReference w:type="default" r:id="rId10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87" w:rsidRDefault="00852687" w:rsidP="00EF004C">
      <w:pPr>
        <w:spacing w:after="0" w:line="240" w:lineRule="auto"/>
      </w:pPr>
      <w:r>
        <w:separator/>
      </w:r>
    </w:p>
  </w:endnote>
  <w:endnote w:type="continuationSeparator" w:id="0">
    <w:p w:rsidR="00852687" w:rsidRDefault="00852687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87" w:rsidRDefault="00852687" w:rsidP="00EF004C">
      <w:pPr>
        <w:spacing w:after="0" w:line="240" w:lineRule="auto"/>
      </w:pPr>
      <w:r>
        <w:separator/>
      </w:r>
    </w:p>
  </w:footnote>
  <w:footnote w:type="continuationSeparator" w:id="0">
    <w:p w:rsidR="00852687" w:rsidRDefault="00852687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58" w:rsidRDefault="00852E58" w:rsidP="009C6553">
    <w:pPr>
      <w:pStyle w:val="a9"/>
    </w:pPr>
  </w:p>
  <w:p w:rsidR="00852E58" w:rsidRDefault="00852E5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75D3"/>
    <w:rsid w:val="000057C0"/>
    <w:rsid w:val="0002600B"/>
    <w:rsid w:val="00054827"/>
    <w:rsid w:val="00054AAA"/>
    <w:rsid w:val="00061670"/>
    <w:rsid w:val="00065730"/>
    <w:rsid w:val="00067C2F"/>
    <w:rsid w:val="00083F90"/>
    <w:rsid w:val="00092DF6"/>
    <w:rsid w:val="0009372C"/>
    <w:rsid w:val="000A226A"/>
    <w:rsid w:val="000A4BAB"/>
    <w:rsid w:val="000B6EE4"/>
    <w:rsid w:val="000D5DBB"/>
    <w:rsid w:val="000E3334"/>
    <w:rsid w:val="00110C56"/>
    <w:rsid w:val="00114B06"/>
    <w:rsid w:val="00115D0B"/>
    <w:rsid w:val="00147EAE"/>
    <w:rsid w:val="00152AE2"/>
    <w:rsid w:val="00160346"/>
    <w:rsid w:val="00164266"/>
    <w:rsid w:val="001912D7"/>
    <w:rsid w:val="001918F5"/>
    <w:rsid w:val="00194191"/>
    <w:rsid w:val="001B263B"/>
    <w:rsid w:val="001D141B"/>
    <w:rsid w:val="001F733F"/>
    <w:rsid w:val="002051F0"/>
    <w:rsid w:val="00211635"/>
    <w:rsid w:val="00215B22"/>
    <w:rsid w:val="00217ECC"/>
    <w:rsid w:val="00225601"/>
    <w:rsid w:val="00237CD3"/>
    <w:rsid w:val="00260FDD"/>
    <w:rsid w:val="0027014A"/>
    <w:rsid w:val="00272B6D"/>
    <w:rsid w:val="00276483"/>
    <w:rsid w:val="00281994"/>
    <w:rsid w:val="00284AC3"/>
    <w:rsid w:val="00290D86"/>
    <w:rsid w:val="00293658"/>
    <w:rsid w:val="002B2BBE"/>
    <w:rsid w:val="002C1FD5"/>
    <w:rsid w:val="002D5660"/>
    <w:rsid w:val="002F069C"/>
    <w:rsid w:val="00301A24"/>
    <w:rsid w:val="0031722D"/>
    <w:rsid w:val="00327D20"/>
    <w:rsid w:val="003314B6"/>
    <w:rsid w:val="00340AEE"/>
    <w:rsid w:val="00347F8C"/>
    <w:rsid w:val="00386596"/>
    <w:rsid w:val="003C6D52"/>
    <w:rsid w:val="003E4283"/>
    <w:rsid w:val="003F16DA"/>
    <w:rsid w:val="003F6787"/>
    <w:rsid w:val="00406947"/>
    <w:rsid w:val="0041509D"/>
    <w:rsid w:val="00427F24"/>
    <w:rsid w:val="00456626"/>
    <w:rsid w:val="00456FD7"/>
    <w:rsid w:val="004749C2"/>
    <w:rsid w:val="004868FA"/>
    <w:rsid w:val="00487E9D"/>
    <w:rsid w:val="004A2596"/>
    <w:rsid w:val="004A30A0"/>
    <w:rsid w:val="004A38F1"/>
    <w:rsid w:val="004A3B1B"/>
    <w:rsid w:val="004B3EB0"/>
    <w:rsid w:val="004D1002"/>
    <w:rsid w:val="004E69B5"/>
    <w:rsid w:val="004F0616"/>
    <w:rsid w:val="0052424B"/>
    <w:rsid w:val="00530CFE"/>
    <w:rsid w:val="0053125A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E3A58"/>
    <w:rsid w:val="005F256A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74A07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7918"/>
    <w:rsid w:val="00734295"/>
    <w:rsid w:val="007357AE"/>
    <w:rsid w:val="00741865"/>
    <w:rsid w:val="0074186E"/>
    <w:rsid w:val="007650D5"/>
    <w:rsid w:val="00773529"/>
    <w:rsid w:val="007A57C0"/>
    <w:rsid w:val="007F1A22"/>
    <w:rsid w:val="007F5208"/>
    <w:rsid w:val="00832D6E"/>
    <w:rsid w:val="00852687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2594"/>
    <w:rsid w:val="00901F48"/>
    <w:rsid w:val="00905FFF"/>
    <w:rsid w:val="009075D3"/>
    <w:rsid w:val="009121CC"/>
    <w:rsid w:val="0093621C"/>
    <w:rsid w:val="00952A5D"/>
    <w:rsid w:val="00953770"/>
    <w:rsid w:val="009626A6"/>
    <w:rsid w:val="00966D68"/>
    <w:rsid w:val="00982D29"/>
    <w:rsid w:val="009975EC"/>
    <w:rsid w:val="009A6BA1"/>
    <w:rsid w:val="009B29F7"/>
    <w:rsid w:val="009B2A7D"/>
    <w:rsid w:val="009B3D14"/>
    <w:rsid w:val="009C6553"/>
    <w:rsid w:val="009D1D63"/>
    <w:rsid w:val="009E618B"/>
    <w:rsid w:val="009F04CF"/>
    <w:rsid w:val="00A23940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7682"/>
    <w:rsid w:val="00B14203"/>
    <w:rsid w:val="00B15A14"/>
    <w:rsid w:val="00B173F1"/>
    <w:rsid w:val="00B232C9"/>
    <w:rsid w:val="00B34016"/>
    <w:rsid w:val="00B409C6"/>
    <w:rsid w:val="00B51DB7"/>
    <w:rsid w:val="00B6008F"/>
    <w:rsid w:val="00B76FEB"/>
    <w:rsid w:val="00BB4B0A"/>
    <w:rsid w:val="00BD3C9C"/>
    <w:rsid w:val="00BE1E3C"/>
    <w:rsid w:val="00BE646E"/>
    <w:rsid w:val="00BF3C85"/>
    <w:rsid w:val="00C04C69"/>
    <w:rsid w:val="00C15B74"/>
    <w:rsid w:val="00C26C70"/>
    <w:rsid w:val="00C30550"/>
    <w:rsid w:val="00C3081A"/>
    <w:rsid w:val="00C3284B"/>
    <w:rsid w:val="00C4745B"/>
    <w:rsid w:val="00C62623"/>
    <w:rsid w:val="00C64C49"/>
    <w:rsid w:val="00C73369"/>
    <w:rsid w:val="00C74DDA"/>
    <w:rsid w:val="00C84913"/>
    <w:rsid w:val="00C84F8A"/>
    <w:rsid w:val="00C87801"/>
    <w:rsid w:val="00C93421"/>
    <w:rsid w:val="00CA6921"/>
    <w:rsid w:val="00CB4058"/>
    <w:rsid w:val="00CC3812"/>
    <w:rsid w:val="00CC590A"/>
    <w:rsid w:val="00CF25A0"/>
    <w:rsid w:val="00D11CB1"/>
    <w:rsid w:val="00D34627"/>
    <w:rsid w:val="00D37957"/>
    <w:rsid w:val="00D44582"/>
    <w:rsid w:val="00D83618"/>
    <w:rsid w:val="00D9160B"/>
    <w:rsid w:val="00D94F1F"/>
    <w:rsid w:val="00DB1933"/>
    <w:rsid w:val="00DC1F34"/>
    <w:rsid w:val="00DD51DA"/>
    <w:rsid w:val="00DD77FC"/>
    <w:rsid w:val="00DD7EFB"/>
    <w:rsid w:val="00DE066C"/>
    <w:rsid w:val="00DE7E2C"/>
    <w:rsid w:val="00DF70FB"/>
    <w:rsid w:val="00E074FA"/>
    <w:rsid w:val="00E233DC"/>
    <w:rsid w:val="00E36CC0"/>
    <w:rsid w:val="00E676E6"/>
    <w:rsid w:val="00E72304"/>
    <w:rsid w:val="00EB450F"/>
    <w:rsid w:val="00ED0B4E"/>
    <w:rsid w:val="00ED2403"/>
    <w:rsid w:val="00EE0775"/>
    <w:rsid w:val="00EF004C"/>
    <w:rsid w:val="00EF3C2B"/>
    <w:rsid w:val="00EF46FE"/>
    <w:rsid w:val="00F062E7"/>
    <w:rsid w:val="00F333CA"/>
    <w:rsid w:val="00F345C1"/>
    <w:rsid w:val="00F349D1"/>
    <w:rsid w:val="00F40AD8"/>
    <w:rsid w:val="00F50EBA"/>
    <w:rsid w:val="00F51A4D"/>
    <w:rsid w:val="00F61858"/>
    <w:rsid w:val="00F7018C"/>
    <w:rsid w:val="00F8017E"/>
    <w:rsid w:val="00F92F0D"/>
    <w:rsid w:val="00FB1863"/>
    <w:rsid w:val="00FB3B89"/>
    <w:rsid w:val="00FC2D50"/>
    <w:rsid w:val="00FD1E63"/>
    <w:rsid w:val="00FE0F36"/>
    <w:rsid w:val="00FE47B2"/>
    <w:rsid w:val="00FE5A5D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4162-B28F-4D32-8F62-7E1DB3B8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User</cp:lastModifiedBy>
  <cp:revision>113</cp:revision>
  <cp:lastPrinted>2022-10-14T06:13:00Z</cp:lastPrinted>
  <dcterms:created xsi:type="dcterms:W3CDTF">2018-03-20T13:33:00Z</dcterms:created>
  <dcterms:modified xsi:type="dcterms:W3CDTF">2022-10-14T06:15:00Z</dcterms:modified>
</cp:coreProperties>
</file>