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AB" w:rsidRDefault="00BA0EAB" w:rsidP="00BA0E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A0EAB" w:rsidRDefault="00BA0EAB" w:rsidP="00BA0EA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мероприятий плана по противодействию коррупции в </w:t>
      </w:r>
      <w:proofErr w:type="spellStart"/>
      <w:r>
        <w:rPr>
          <w:b/>
          <w:sz w:val="28"/>
          <w:szCs w:val="28"/>
        </w:rPr>
        <w:t>Остерском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 за 2021 год</w:t>
      </w:r>
    </w:p>
    <w:p w:rsidR="00BA0EAB" w:rsidRDefault="00BA0EAB" w:rsidP="00BA0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10495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430"/>
        <w:gridCol w:w="1765"/>
        <w:gridCol w:w="1933"/>
        <w:gridCol w:w="2805"/>
      </w:tblGrid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</w:t>
            </w:r>
            <w:r>
              <w:rPr>
                <w:rStyle w:val="a5"/>
                <w:b/>
                <w:lang w:eastAsia="en-US"/>
              </w:rPr>
              <w:footnoteReference w:id="1"/>
            </w:r>
          </w:p>
        </w:tc>
      </w:tr>
      <w:tr w:rsidR="00BA0EAB" w:rsidTr="00BA0EAB">
        <w:trPr>
          <w:trHeight w:val="27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областным законодательством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изменения нормативно-правового характера антикоррупционной направленности своевременно доводятся до сведения всех сотрудников Администрации поселения. 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контроля за соблюдением муниципальными служащими 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 ограничений и запретов, предусмотренных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муниципальные служащие предоставили сведения о доходах, об имуществе и обязательствах имущественного характера за 2020 год в срок, которые размещены на сайте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в информационно-телекоммуникационной сети  «Интернет».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проведения антикоррупционной экспертизы нормативных правовых актов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и их проектов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2021 году проведена антикоррупционная экспертиза </w:t>
            </w:r>
            <w:r>
              <w:rPr>
                <w:color w:val="000000" w:themeColor="text1"/>
                <w:lang w:eastAsia="en-US"/>
              </w:rPr>
              <w:t>59</w:t>
            </w:r>
            <w:r>
              <w:rPr>
                <w:lang w:eastAsia="en-US"/>
              </w:rPr>
              <w:t xml:space="preserve"> проектов нормативно-правовых актов.  Ни в одном проекте нормативно-правового акта не выявлен коррупционный фактор. Проекты нормативно-правовых актов направляются в </w:t>
            </w:r>
            <w:proofErr w:type="spellStart"/>
            <w:r>
              <w:rPr>
                <w:lang w:eastAsia="en-US"/>
              </w:rPr>
              <w:t>Рославльскую</w:t>
            </w:r>
            <w:proofErr w:type="spellEnd"/>
            <w:r>
              <w:rPr>
                <w:lang w:eastAsia="en-US"/>
              </w:rPr>
              <w:t xml:space="preserve"> межрайонную прокуратуру,  было направлено </w:t>
            </w:r>
            <w:r>
              <w:rPr>
                <w:color w:val="000000" w:themeColor="text1"/>
                <w:lang w:eastAsia="en-US"/>
              </w:rPr>
              <w:t>59</w:t>
            </w:r>
            <w:r>
              <w:rPr>
                <w:lang w:eastAsia="en-US"/>
              </w:rPr>
              <w:t xml:space="preserve"> проекта нормативно-правовых акта.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координации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коррупции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Обращений граждан в письменном и устном виде о фактах коррупции в органы местного самоуправления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поселения, федеральные, областные государственные органы не поступало. 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муниципальных правовых актов, направленных на предотвращение возникновения и урегулирование (в случае возникновения) конфликта интересов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Уведомлений представителя нанимателя (работодателя) муниципальными служащими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о возникшем конфликте интересов или возможности его возникновения не поступало.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AB" w:rsidRDefault="00BA0EA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</w:t>
            </w:r>
            <w:proofErr w:type="gramStart"/>
            <w:r>
              <w:rPr>
                <w:lang w:eastAsia="en-US"/>
              </w:rPr>
              <w:t>исполнением  муниципальных</w:t>
            </w:r>
            <w:proofErr w:type="gramEnd"/>
            <w:r>
              <w:rPr>
                <w:lang w:eastAsia="en-US"/>
              </w:rPr>
              <w:t xml:space="preserve">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BA0EAB" w:rsidRDefault="00BA0EA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AB" w:rsidRDefault="00BA0EA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2021 году осуществлялся контроль за исполнением Постановления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 области от </w:t>
            </w:r>
            <w:r w:rsidRPr="00750265">
              <w:rPr>
                <w:color w:val="000000" w:themeColor="text1"/>
                <w:lang w:eastAsia="en-US"/>
              </w:rPr>
              <w:t xml:space="preserve">18.10.2016г. №120 </w:t>
            </w:r>
            <w:r>
              <w:rPr>
                <w:lang w:eastAsia="en-US"/>
              </w:rPr>
              <w:t xml:space="preserve">«Об утверждении Порядка уведомления представителя нанимателя (работодателя) муниципальными служащими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о возникшем конфликте интересов или возможности его возникновения», а также решением Совета депутатов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 от </w:t>
            </w:r>
            <w:r w:rsidRPr="00750265">
              <w:rPr>
                <w:color w:val="000000" w:themeColor="text1"/>
                <w:lang w:eastAsia="en-US"/>
              </w:rPr>
              <w:t>21.02.2018г. №7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«Об утверждении порядка сообщения лицами замещающими муниципальные должности в органах местного самоуправления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конфликтам интересов».</w:t>
            </w:r>
          </w:p>
        </w:tc>
        <w:bookmarkStart w:id="0" w:name="_GoBack"/>
        <w:bookmarkEnd w:id="0"/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постоянного обновления информации по противодействию коррупции на официальном сайте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в сети «Интернет»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AB" w:rsidRDefault="00BA0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по противодействию коррупции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в информационно-телекоммуникационной  сети «Интернет» постоянно обновляется.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>
              <w:rPr>
                <w:lang w:eastAsia="en-US"/>
              </w:rPr>
              <w:t>коррупциогенность</w:t>
            </w:r>
            <w:proofErr w:type="spellEnd"/>
            <w:r>
              <w:rPr>
                <w:lang w:eastAsia="en-US"/>
              </w:rPr>
              <w:t xml:space="preserve"> всех документов в сфере  муниципальных закупок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AB" w:rsidRDefault="00BA0EAB">
            <w:pPr>
              <w:shd w:val="clear" w:color="auto" w:fill="F9F9F9"/>
              <w:rPr>
                <w:lang w:eastAsia="en-US"/>
              </w:rPr>
            </w:pPr>
            <w:r>
              <w:rPr>
                <w:lang w:eastAsia="en-US"/>
              </w:rPr>
              <w:t>В 2021г обеспечивалось выполнение Федерального закона  от 05.04.2013 года  № 44-ФЗ «О контрактной системе в сфере закупок товаров, 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 информации о результатах реализации требований Федерального закона «О  размещении заказов на поставки товаров, </w:t>
            </w:r>
            <w:r>
              <w:rPr>
                <w:lang w:eastAsia="en-US"/>
              </w:rPr>
              <w:lastRenderedPageBreak/>
              <w:t>выполнение работ, оказание услуг для государственных и муниципальных нужд»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AB" w:rsidRDefault="00BA0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совершенствования организации деятельности в сфере размещения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заказов,  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муниципальных закупках (извещения, конкурсная документация, протоколы), размещается на официальном сайте  в Единой информационной системе в сфере закупок. В  2021 году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  размещено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заказов на поставку товаров, работ и услуг.</w:t>
            </w:r>
          </w:p>
        </w:tc>
      </w:tr>
      <w:tr w:rsidR="00BA0EAB" w:rsidTr="00BA0E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AB" w:rsidRDefault="00BA0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Смоленской области специальных ящиков для приема письменных обращений 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AB" w:rsidRDefault="00BA0E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AB" w:rsidRDefault="00BA0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Смоленской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  размещен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специальный ящик для приема письменных обращений  граждан о фактах коррупции, иных противоправных действиях, о фактах нарушения муниципальными служащими требований к служебному поведению. В 2021году письменных обращений  граждан о фактах коррупции, иных противоправных действиях, о фактах нарушения муниципальными служащими требований к служебному поведению не поступало.</w:t>
            </w:r>
          </w:p>
        </w:tc>
      </w:tr>
    </w:tbl>
    <w:p w:rsidR="00BA0EAB" w:rsidRDefault="00BA0EAB" w:rsidP="00BA0EAB">
      <w:pPr>
        <w:widowControl w:val="0"/>
        <w:autoSpaceDE w:val="0"/>
        <w:autoSpaceDN w:val="0"/>
        <w:adjustRightInd w:val="0"/>
        <w:jc w:val="center"/>
      </w:pPr>
    </w:p>
    <w:p w:rsidR="00BA0EAB" w:rsidRDefault="00BA0EAB" w:rsidP="00BA0E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EAB" w:rsidRDefault="00BA0EAB" w:rsidP="00BA0E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EAB" w:rsidRDefault="00BA0EAB" w:rsidP="00BA0E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EAB" w:rsidRDefault="00BA0EAB" w:rsidP="00BA0E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EAB" w:rsidRDefault="00BA0EAB" w:rsidP="00BA0E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06E4" w:rsidRDefault="003E06E4"/>
    <w:sectPr w:rsidR="003E06E4" w:rsidSect="001469D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78" w:rsidRDefault="00C87078" w:rsidP="00BA0EAB">
      <w:r>
        <w:separator/>
      </w:r>
    </w:p>
  </w:endnote>
  <w:endnote w:type="continuationSeparator" w:id="0">
    <w:p w:rsidR="00C87078" w:rsidRDefault="00C87078" w:rsidP="00BA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78" w:rsidRDefault="00C87078" w:rsidP="00BA0EAB">
      <w:r>
        <w:separator/>
      </w:r>
    </w:p>
  </w:footnote>
  <w:footnote w:type="continuationSeparator" w:id="0">
    <w:p w:rsidR="00C87078" w:rsidRDefault="00C87078" w:rsidP="00BA0EAB">
      <w:r>
        <w:continuationSeparator/>
      </w:r>
    </w:p>
  </w:footnote>
  <w:footnote w:id="1">
    <w:p w:rsidR="00BA0EAB" w:rsidRDefault="00BA0EAB" w:rsidP="00BA0EA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B"/>
    <w:rsid w:val="000741E9"/>
    <w:rsid w:val="001469D6"/>
    <w:rsid w:val="003E06E4"/>
    <w:rsid w:val="00750265"/>
    <w:rsid w:val="00BA0EAB"/>
    <w:rsid w:val="00C87078"/>
    <w:rsid w:val="00D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EFCC-3C5C-46A7-BF8A-79ED2E73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E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0EAB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BA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2022-03-25T12:13:00Z</dcterms:created>
  <dcterms:modified xsi:type="dcterms:W3CDTF">2022-03-29T12:00:00Z</dcterms:modified>
</cp:coreProperties>
</file>