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0A" w:rsidRPr="00DD600A" w:rsidRDefault="00DD600A" w:rsidP="00923EBC">
      <w:pPr>
        <w:pStyle w:val="2"/>
        <w:spacing w:before="0" w:after="0" w:line="240" w:lineRule="auto"/>
        <w:jc w:val="center"/>
        <w:rPr>
          <w:i w:val="0"/>
        </w:rPr>
      </w:pPr>
      <w:r>
        <w:rPr>
          <w:noProof/>
          <w:lang w:eastAsia="ru-RU"/>
        </w:rPr>
        <w:drawing>
          <wp:inline distT="0" distB="0" distL="0" distR="0">
            <wp:extent cx="462915" cy="558165"/>
            <wp:effectExtent l="19050" t="0" r="0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ОСТЕРСКОГО СЕЛЬСКОГО ПОСЕЛЕНИЯ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РОСЛАВЛЬСКОГО РАЙОНА СМОЛЕНКОЙ ОБЛАСТИ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600A" w:rsidRDefault="00262739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600A" w:rsidRDefault="000415E7" w:rsidP="00DD600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5D22">
        <w:rPr>
          <w:rFonts w:ascii="Times New Roman" w:hAnsi="Times New Roman"/>
          <w:sz w:val="28"/>
          <w:szCs w:val="28"/>
        </w:rPr>
        <w:t xml:space="preserve">17.03.2022 </w:t>
      </w:r>
      <w:r w:rsidR="00DD600A">
        <w:rPr>
          <w:rFonts w:ascii="Times New Roman" w:hAnsi="Times New Roman"/>
          <w:sz w:val="28"/>
          <w:szCs w:val="28"/>
        </w:rPr>
        <w:t>№</w:t>
      </w:r>
      <w:r w:rsidR="00923EBC">
        <w:rPr>
          <w:rFonts w:ascii="Times New Roman" w:hAnsi="Times New Roman"/>
          <w:sz w:val="28"/>
          <w:szCs w:val="28"/>
        </w:rPr>
        <w:t xml:space="preserve"> </w:t>
      </w:r>
      <w:r w:rsidR="00F55D22">
        <w:rPr>
          <w:rFonts w:ascii="Times New Roman" w:hAnsi="Times New Roman"/>
          <w:sz w:val="28"/>
          <w:szCs w:val="28"/>
        </w:rPr>
        <w:t xml:space="preserve">15 </w:t>
      </w:r>
      <w:proofErr w:type="spellStart"/>
      <w:r w:rsidR="00F55D22">
        <w:rPr>
          <w:rFonts w:ascii="Times New Roman" w:hAnsi="Times New Roman"/>
          <w:sz w:val="28"/>
          <w:szCs w:val="28"/>
        </w:rPr>
        <w:t>ро</w:t>
      </w:r>
      <w:proofErr w:type="spellEnd"/>
      <w:r w:rsidR="00F55D22">
        <w:rPr>
          <w:rFonts w:ascii="Times New Roman" w:hAnsi="Times New Roman"/>
          <w:sz w:val="28"/>
          <w:szCs w:val="28"/>
        </w:rPr>
        <w:t>/</w:t>
      </w:r>
      <w:proofErr w:type="spellStart"/>
      <w:r w:rsidR="00F55D22">
        <w:rPr>
          <w:rFonts w:ascii="Times New Roman" w:hAnsi="Times New Roman"/>
          <w:sz w:val="28"/>
          <w:szCs w:val="28"/>
        </w:rPr>
        <w:t>адм</w:t>
      </w:r>
      <w:proofErr w:type="spellEnd"/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1084" w:rsidRDefault="00D21084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4CAD" w:rsidRDefault="003B0B76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в  распоряжение</w:t>
      </w:r>
      <w:proofErr w:type="gramEnd"/>
    </w:p>
    <w:p w:rsidR="003B0B76" w:rsidRDefault="003B0B76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  сельского</w:t>
      </w:r>
    </w:p>
    <w:p w:rsidR="003B0B76" w:rsidRDefault="003B0B76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поселения     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       района </w:t>
      </w:r>
    </w:p>
    <w:p w:rsidR="003B0B76" w:rsidRDefault="003B0B76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Смоленской области от 14.03.2022      № 14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ро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адм</w:t>
      </w:r>
      <w:proofErr w:type="spellEnd"/>
    </w:p>
    <w:p w:rsidR="00D21084" w:rsidRDefault="00D21084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415E7" w:rsidRDefault="000415E7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600A" w:rsidRDefault="00F5327E" w:rsidP="00F532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760BF7">
        <w:rPr>
          <w:rFonts w:ascii="Times New Roman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="00262739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 и о внесении изменений в некоторые акты Правительства Российской Федерации», а также для непрерывного оказания коммунальных услуг, обеспечения благоприятных и безопасных условий проживания граждан, надлежащего содержа</w:t>
      </w:r>
      <w:r w:rsidR="005C2136">
        <w:rPr>
          <w:rFonts w:ascii="Times New Roman" w:hAnsi="Times New Roman"/>
          <w:sz w:val="28"/>
          <w:szCs w:val="28"/>
          <w:lang w:eastAsia="en-US"/>
        </w:rPr>
        <w:t xml:space="preserve">ния общего имущества в многоквартирном доме, </w:t>
      </w:r>
    </w:p>
    <w:p w:rsidR="00DD600A" w:rsidRDefault="00DD600A" w:rsidP="00DD600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3B0B76" w:rsidRDefault="003B0B76" w:rsidP="00DD600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распоряжение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434737">
        <w:rPr>
          <w:rFonts w:ascii="Times New Roman" w:hAnsi="Times New Roman"/>
          <w:sz w:val="28"/>
          <w:szCs w:val="28"/>
        </w:rPr>
        <w:t xml:space="preserve">от 14.03.2022 № 14 </w:t>
      </w:r>
      <w:proofErr w:type="spellStart"/>
      <w:r w:rsidR="00434737">
        <w:rPr>
          <w:rFonts w:ascii="Times New Roman" w:hAnsi="Times New Roman"/>
          <w:sz w:val="28"/>
          <w:szCs w:val="28"/>
        </w:rPr>
        <w:t>ро</w:t>
      </w:r>
      <w:proofErr w:type="spellEnd"/>
      <w:r w:rsidR="00434737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="00434737">
        <w:rPr>
          <w:rFonts w:ascii="Times New Roman" w:hAnsi="Times New Roman"/>
          <w:sz w:val="28"/>
          <w:szCs w:val="28"/>
        </w:rPr>
        <w:t>адм</w:t>
      </w:r>
      <w:proofErr w:type="spellEnd"/>
      <w:r w:rsidR="004347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4737">
        <w:rPr>
          <w:rFonts w:ascii="Times New Roman" w:hAnsi="Times New Roman"/>
          <w:sz w:val="28"/>
          <w:szCs w:val="28"/>
        </w:rPr>
        <w:t>« Об</w:t>
      </w:r>
      <w:proofErr w:type="gramEnd"/>
      <w:r w:rsidR="00434737">
        <w:rPr>
          <w:rFonts w:ascii="Times New Roman" w:hAnsi="Times New Roman"/>
          <w:sz w:val="28"/>
          <w:szCs w:val="28"/>
        </w:rPr>
        <w:t xml:space="preserve"> определении временной управляющей организации для управления многоквартирными домами» следующее изменение:</w:t>
      </w:r>
    </w:p>
    <w:p w:rsidR="003B0B76" w:rsidRDefault="001F3F24" w:rsidP="00DD600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приложение №2</w:t>
      </w:r>
      <w:r w:rsidR="00434737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proofErr w:type="gramStart"/>
      <w:r w:rsidR="00434737">
        <w:rPr>
          <w:rFonts w:ascii="Times New Roman" w:hAnsi="Times New Roman"/>
          <w:sz w:val="28"/>
          <w:szCs w:val="28"/>
        </w:rPr>
        <w:t>( прилагается</w:t>
      </w:r>
      <w:proofErr w:type="gramEnd"/>
      <w:r w:rsidR="00434737">
        <w:rPr>
          <w:rFonts w:ascii="Times New Roman" w:hAnsi="Times New Roman"/>
          <w:sz w:val="28"/>
          <w:szCs w:val="28"/>
        </w:rPr>
        <w:t>).</w:t>
      </w:r>
    </w:p>
    <w:p w:rsidR="00907912" w:rsidRDefault="00434737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2</w:t>
      </w:r>
      <w:r w:rsidR="00061186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061186">
        <w:rPr>
          <w:rFonts w:ascii="Times New Roman" w:eastAsia="Calibri" w:hAnsi="Times New Roman"/>
          <w:sz w:val="28"/>
          <w:szCs w:val="28"/>
        </w:rPr>
        <w:t>Контроль  исполнения</w:t>
      </w:r>
      <w:proofErr w:type="gramEnd"/>
      <w:r w:rsidR="00907912">
        <w:rPr>
          <w:rFonts w:ascii="Times New Roman" w:eastAsia="Calibri" w:hAnsi="Times New Roman"/>
          <w:sz w:val="28"/>
          <w:szCs w:val="28"/>
        </w:rPr>
        <w:t xml:space="preserve"> настоящего распоряжения оставляю за собой.</w:t>
      </w:r>
    </w:p>
    <w:p w:rsidR="00E36708" w:rsidRDefault="00E36708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708" w:rsidRDefault="00E36708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</w:t>
      </w:r>
      <w:r w:rsidR="00D02874">
        <w:rPr>
          <w:rFonts w:ascii="Times New Roman" w:hAnsi="Times New Roman"/>
          <w:sz w:val="28"/>
          <w:szCs w:val="28"/>
        </w:rPr>
        <w:t xml:space="preserve">                          </w:t>
      </w:r>
      <w:r w:rsidR="00A9316B">
        <w:rPr>
          <w:rFonts w:ascii="Times New Roman" w:hAnsi="Times New Roman"/>
          <w:sz w:val="28"/>
          <w:szCs w:val="28"/>
        </w:rPr>
        <w:t xml:space="preserve">          </w:t>
      </w:r>
      <w:r w:rsidR="00D02874">
        <w:rPr>
          <w:rFonts w:ascii="Times New Roman" w:hAnsi="Times New Roman"/>
          <w:sz w:val="28"/>
          <w:szCs w:val="28"/>
        </w:rPr>
        <w:t>С.Г. Ананченков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2906" w:rsidRDefault="00252906" w:rsidP="00DD600A">
      <w:pPr>
        <w:spacing w:after="0" w:line="240" w:lineRule="auto"/>
      </w:pPr>
    </w:p>
    <w:p w:rsidR="00603E90" w:rsidRDefault="00603E90" w:rsidP="00DD600A">
      <w:pPr>
        <w:spacing w:after="0" w:line="240" w:lineRule="auto"/>
      </w:pPr>
    </w:p>
    <w:p w:rsidR="00F55D22" w:rsidRDefault="00F55D22" w:rsidP="00DD600A">
      <w:pPr>
        <w:spacing w:after="0" w:line="240" w:lineRule="auto"/>
        <w:rPr>
          <w:rFonts w:ascii="Times New Roman" w:hAnsi="Times New Roman" w:cs="Times New Roman"/>
        </w:rPr>
      </w:pPr>
    </w:p>
    <w:p w:rsidR="00726D22" w:rsidRDefault="00726D22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907912" w:rsidRPr="00907912" w:rsidRDefault="008F42FF" w:rsidP="00DD60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</w:t>
      </w:r>
      <w:r w:rsidR="00907912" w:rsidRPr="00907912">
        <w:rPr>
          <w:rFonts w:ascii="Times New Roman" w:hAnsi="Times New Roman" w:cs="Times New Roman"/>
        </w:rPr>
        <w:t xml:space="preserve">  Приложение</w:t>
      </w:r>
      <w:r w:rsidR="00897ABC">
        <w:rPr>
          <w:rFonts w:ascii="Times New Roman" w:hAnsi="Times New Roman" w:cs="Times New Roman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</w:t>
      </w:r>
    </w:p>
    <w:p w:rsidR="00907912" w:rsidRPr="00907912" w:rsidRDefault="00907912" w:rsidP="00DD600A">
      <w:pPr>
        <w:spacing w:after="0" w:line="240" w:lineRule="auto"/>
        <w:rPr>
          <w:rFonts w:ascii="Times New Roman" w:hAnsi="Times New Roman" w:cs="Times New Roman"/>
        </w:rPr>
      </w:pPr>
      <w:r w:rsidRPr="00907912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к распоряжению Администрации</w:t>
      </w:r>
    </w:p>
    <w:p w:rsidR="00907912" w:rsidRPr="00907912" w:rsidRDefault="00907912" w:rsidP="00DD600A">
      <w:pPr>
        <w:spacing w:after="0" w:line="240" w:lineRule="auto"/>
        <w:rPr>
          <w:rFonts w:ascii="Times New Roman" w:hAnsi="Times New Roman" w:cs="Times New Roman"/>
        </w:rPr>
      </w:pPr>
      <w:r w:rsidRPr="0090791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07912">
        <w:rPr>
          <w:rFonts w:ascii="Times New Roman" w:hAnsi="Times New Roman" w:cs="Times New Roman"/>
        </w:rPr>
        <w:t xml:space="preserve"> </w:t>
      </w:r>
      <w:proofErr w:type="spellStart"/>
      <w:r w:rsidRPr="00907912">
        <w:rPr>
          <w:rFonts w:ascii="Times New Roman" w:hAnsi="Times New Roman" w:cs="Times New Roman"/>
        </w:rPr>
        <w:t>Остерского</w:t>
      </w:r>
      <w:proofErr w:type="spellEnd"/>
      <w:r w:rsidRPr="00907912">
        <w:rPr>
          <w:rFonts w:ascii="Times New Roman" w:hAnsi="Times New Roman" w:cs="Times New Roman"/>
        </w:rPr>
        <w:t xml:space="preserve"> сельского поселения</w:t>
      </w:r>
    </w:p>
    <w:p w:rsidR="00907912" w:rsidRDefault="00907912" w:rsidP="00DD600A">
      <w:pPr>
        <w:spacing w:after="0" w:line="240" w:lineRule="auto"/>
        <w:rPr>
          <w:rFonts w:ascii="Times New Roman" w:hAnsi="Times New Roman" w:cs="Times New Roman"/>
        </w:rPr>
      </w:pPr>
      <w:r w:rsidRPr="0090791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907912">
        <w:rPr>
          <w:rFonts w:ascii="Times New Roman" w:hAnsi="Times New Roman" w:cs="Times New Roman"/>
        </w:rPr>
        <w:t xml:space="preserve">  </w:t>
      </w:r>
      <w:proofErr w:type="spellStart"/>
      <w:r w:rsidRPr="00907912">
        <w:rPr>
          <w:rFonts w:ascii="Times New Roman" w:hAnsi="Times New Roman" w:cs="Times New Roman"/>
        </w:rPr>
        <w:t>Рославльского</w:t>
      </w:r>
      <w:proofErr w:type="spellEnd"/>
      <w:r w:rsidRPr="00907912">
        <w:rPr>
          <w:rFonts w:ascii="Times New Roman" w:hAnsi="Times New Roman" w:cs="Times New Roman"/>
        </w:rPr>
        <w:t xml:space="preserve"> района Смоленской области</w:t>
      </w:r>
    </w:p>
    <w:p w:rsidR="004A5302" w:rsidRDefault="004A5302" w:rsidP="00DD60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61186">
        <w:rPr>
          <w:rFonts w:ascii="Times New Roman" w:hAnsi="Times New Roman" w:cs="Times New Roman"/>
        </w:rPr>
        <w:t xml:space="preserve">                               о</w:t>
      </w:r>
      <w:r w:rsidR="00F55D22">
        <w:rPr>
          <w:rFonts w:ascii="Times New Roman" w:hAnsi="Times New Roman" w:cs="Times New Roman"/>
        </w:rPr>
        <w:t xml:space="preserve">т </w:t>
      </w:r>
      <w:proofErr w:type="gramStart"/>
      <w:r w:rsidR="00F55D22">
        <w:rPr>
          <w:rFonts w:ascii="Times New Roman" w:hAnsi="Times New Roman" w:cs="Times New Roman"/>
        </w:rPr>
        <w:t xml:space="preserve">17.03.2022 </w:t>
      </w:r>
      <w:r w:rsidR="005E30EC">
        <w:rPr>
          <w:rFonts w:ascii="Times New Roman" w:hAnsi="Times New Roman" w:cs="Times New Roman"/>
        </w:rPr>
        <w:t xml:space="preserve"> №</w:t>
      </w:r>
      <w:proofErr w:type="gramEnd"/>
      <w:r w:rsidR="005E30EC">
        <w:rPr>
          <w:rFonts w:ascii="Times New Roman" w:hAnsi="Times New Roman" w:cs="Times New Roman"/>
        </w:rPr>
        <w:t xml:space="preserve"> </w:t>
      </w:r>
      <w:r w:rsidR="00F55D22">
        <w:rPr>
          <w:rFonts w:ascii="Times New Roman" w:hAnsi="Times New Roman" w:cs="Times New Roman"/>
        </w:rPr>
        <w:t xml:space="preserve">15 </w:t>
      </w:r>
      <w:proofErr w:type="spellStart"/>
      <w:r w:rsidR="00F55D22">
        <w:rPr>
          <w:rFonts w:ascii="Times New Roman" w:hAnsi="Times New Roman" w:cs="Times New Roman"/>
        </w:rPr>
        <w:t>ро</w:t>
      </w:r>
      <w:proofErr w:type="spellEnd"/>
      <w:r w:rsidR="00F55D22">
        <w:rPr>
          <w:rFonts w:ascii="Times New Roman" w:hAnsi="Times New Roman" w:cs="Times New Roman"/>
        </w:rPr>
        <w:t xml:space="preserve">/ </w:t>
      </w:r>
      <w:proofErr w:type="spellStart"/>
      <w:r w:rsidR="00F55D22">
        <w:rPr>
          <w:rFonts w:ascii="Times New Roman" w:hAnsi="Times New Roman" w:cs="Times New Roman"/>
        </w:rPr>
        <w:t>адм</w:t>
      </w:r>
      <w:proofErr w:type="spellEnd"/>
    </w:p>
    <w:p w:rsidR="004A5302" w:rsidRDefault="004A5302" w:rsidP="00DD600A">
      <w:pPr>
        <w:spacing w:after="0" w:line="240" w:lineRule="auto"/>
        <w:rPr>
          <w:rFonts w:ascii="Times New Roman" w:hAnsi="Times New Roman" w:cs="Times New Roman"/>
        </w:rPr>
      </w:pPr>
    </w:p>
    <w:p w:rsidR="004A5302" w:rsidRDefault="004A5302" w:rsidP="00DD600A">
      <w:pPr>
        <w:spacing w:after="0" w:line="240" w:lineRule="auto"/>
        <w:rPr>
          <w:rFonts w:ascii="Times New Roman" w:hAnsi="Times New Roman" w:cs="Times New Roman"/>
        </w:rPr>
      </w:pPr>
    </w:p>
    <w:p w:rsidR="004A5302" w:rsidRDefault="004A5302" w:rsidP="008F42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5302" w:rsidRDefault="004A5302" w:rsidP="008F4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2">
        <w:rPr>
          <w:rFonts w:ascii="Times New Roman" w:hAnsi="Times New Roman" w:cs="Times New Roman"/>
          <w:b/>
          <w:sz w:val="28"/>
          <w:szCs w:val="28"/>
        </w:rPr>
        <w:t>Перечень выполнения обязательных работ и услуг по содержанию и ремонту общего имущества собственников помещений в многоквартирных домах</w:t>
      </w:r>
    </w:p>
    <w:p w:rsidR="004A5302" w:rsidRDefault="004A5302" w:rsidP="004A5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348" w:type="dxa"/>
        <w:tblInd w:w="-59" w:type="dxa"/>
        <w:tblCellMar>
          <w:left w:w="83" w:type="dxa"/>
          <w:right w:w="46" w:type="dxa"/>
        </w:tblCellMar>
        <w:tblLook w:val="04A0" w:firstRow="1" w:lastRow="0" w:firstColumn="1" w:lastColumn="0" w:noHBand="0" w:noVBand="1"/>
      </w:tblPr>
      <w:tblGrid>
        <w:gridCol w:w="1742"/>
        <w:gridCol w:w="2994"/>
        <w:gridCol w:w="5612"/>
      </w:tblGrid>
      <w:tr w:rsidR="006E7099" w:rsidRPr="0013535F" w:rsidTr="00930D2E">
        <w:trPr>
          <w:trHeight w:val="190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35F" w:rsidRPr="0013535F" w:rsidRDefault="0013535F" w:rsidP="0013535F">
            <w:pPr>
              <w:spacing w:after="16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Системы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35F" w:rsidRPr="0013535F" w:rsidRDefault="0013535F" w:rsidP="0013535F">
            <w:pPr>
              <w:ind w:left="488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Составляющие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Выполняемые работы (услуги)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br/>
            </w:r>
          </w:p>
        </w:tc>
      </w:tr>
      <w:tr w:rsidR="0013535F" w:rsidRPr="0013535F" w:rsidTr="00930D2E">
        <w:trPr>
          <w:trHeight w:val="303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right="5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1. ТЕХНИЧЕСКОЕ ОБСЛУЖИВАНИЕ</w:t>
            </w:r>
          </w:p>
        </w:tc>
      </w:tr>
      <w:tr w:rsidR="006E7099" w:rsidRPr="0013535F" w:rsidTr="00930D2E">
        <w:trPr>
          <w:trHeight w:val="2328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hanging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Инженерные сети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spacing w:after="399" w:line="237" w:lineRule="auto"/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Водопровод и канализация</w:t>
            </w:r>
          </w:p>
          <w:p w:rsidR="0013535F" w:rsidRPr="0013535F" w:rsidRDefault="0013535F" w:rsidP="0013535F">
            <w:pPr>
              <w:spacing w:after="5"/>
              <w:ind w:left="223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5D6F9C23" wp14:editId="42D205D5">
                  <wp:extent cx="9525" cy="9525"/>
                  <wp:effectExtent l="0" t="0" r="0" b="0"/>
                  <wp:docPr id="2" name="Picture 5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35F" w:rsidRPr="0013535F" w:rsidRDefault="0013535F" w:rsidP="0013535F">
            <w:pPr>
              <w:spacing w:after="10"/>
              <w:ind w:left="2221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1DC5D0C5" wp14:editId="59B36C8A">
                  <wp:extent cx="19050" cy="9525"/>
                  <wp:effectExtent l="0" t="0" r="0" b="0"/>
                  <wp:docPr id="3" name="Picture 12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35F" w:rsidRPr="0013535F" w:rsidRDefault="0013535F" w:rsidP="0013535F">
            <w:pPr>
              <w:ind w:left="221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48E6D82D" wp14:editId="589519D3">
                  <wp:extent cx="9525" cy="19050"/>
                  <wp:effectExtent l="0" t="0" r="0" b="0"/>
                  <wp:docPr id="4" name="Picture 5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spacing w:after="11" w:line="252" w:lineRule="auto"/>
              <w:ind w:left="48" w:right="130" w:firstLine="1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Смена прокладок и набивка сальников В водопроводных и вентильных кранах;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Уплотнение сгонов;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Временная заделка свищей и трещин;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Прочистка внутренних трубопроводов и стояков холодного водоснабжения общего имущества дома;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Прочистка ливневой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канализации и дренажных систем;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Профилактическая прочистка лежаков, канализационных выпусков;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Прочистка общедомовых стояков;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Регулировка и устранение течи санитарно-техничес</w:t>
            </w:r>
            <w:r>
              <w:rPr>
                <w:rFonts w:ascii="Times New Roman" w:hAnsi="Times New Roman"/>
                <w:color w:val="000000"/>
              </w:rPr>
              <w:t xml:space="preserve">кого оборудования в технических </w:t>
            </w:r>
            <w:r w:rsidRPr="0013535F">
              <w:rPr>
                <w:rFonts w:ascii="Times New Roman" w:hAnsi="Times New Roman"/>
                <w:color w:val="000000"/>
              </w:rPr>
              <w:t>подпольях;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Проверка исправности канализационных вытяжек</w:t>
            </w:r>
          </w:p>
        </w:tc>
      </w:tr>
      <w:tr w:rsidR="006E7099" w:rsidRPr="0013535F" w:rsidTr="00930D2E">
        <w:trPr>
          <w:trHeight w:val="811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hanging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Инженерные системы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Вентиляция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48" w:firstLine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 xml:space="preserve">Проверка наличия тяги в вентиляционных каналах; Осмотр оголовков дымоходов и вентиляционных каналов с целью предотвращения их </w:t>
            </w:r>
            <w:r>
              <w:rPr>
                <w:rFonts w:ascii="Times New Roman" w:hAnsi="Times New Roman"/>
                <w:color w:val="000000"/>
              </w:rPr>
              <w:t>замерзания и закупорки; Удаление засор</w:t>
            </w:r>
            <w:r w:rsidRPr="0013535F">
              <w:rPr>
                <w:rFonts w:ascii="Times New Roman" w:hAnsi="Times New Roman"/>
                <w:color w:val="000000"/>
              </w:rPr>
              <w:t>ов в каналах</w:t>
            </w:r>
          </w:p>
        </w:tc>
      </w:tr>
      <w:tr w:rsidR="006E7099" w:rsidRPr="0013535F" w:rsidTr="00930D2E">
        <w:trPr>
          <w:trHeight w:val="552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Строительные конс</w:t>
            </w:r>
            <w:r>
              <w:rPr>
                <w:rFonts w:ascii="Times New Roman" w:hAnsi="Times New Roman"/>
                <w:color w:val="000000"/>
              </w:rPr>
              <w:t>тру</w:t>
            </w:r>
            <w:r w:rsidRPr="0013535F">
              <w:rPr>
                <w:rFonts w:ascii="Times New Roman" w:hAnsi="Times New Roman"/>
                <w:color w:val="000000"/>
              </w:rPr>
              <w:t>кции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Кровли, крыши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Удаление наледей и сосулек</w:t>
            </w:r>
          </w:p>
        </w:tc>
      </w:tr>
      <w:tr w:rsidR="006E7099" w:rsidRPr="0013535F" w:rsidTr="00930D2E">
        <w:trPr>
          <w:trHeight w:val="412"/>
        </w:trPr>
        <w:tc>
          <w:tcPr>
            <w:tcW w:w="17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62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Общедомовое имущество</w:t>
            </w:r>
          </w:p>
        </w:tc>
        <w:tc>
          <w:tcPr>
            <w:tcW w:w="29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61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5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spacing w:after="4" w:line="268" w:lineRule="auto"/>
              <w:ind w:left="58" w:firstLine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Очистка чердака от мусора; Очистка подвала от мусора; Дератизация подвального помещения; Дезинсекция подвального помещения;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Дезинс</w:t>
            </w:r>
            <w:r w:rsidRPr="0013535F">
              <w:rPr>
                <w:rFonts w:ascii="Times New Roman" w:hAnsi="Times New Roman"/>
                <w:color w:val="000000"/>
              </w:rPr>
              <w:t>екция подвального помещения</w:t>
            </w:r>
          </w:p>
        </w:tc>
      </w:tr>
      <w:tr w:rsidR="006E7099" w:rsidRPr="0013535F" w:rsidTr="00930D2E">
        <w:trPr>
          <w:trHeight w:val="458"/>
        </w:trPr>
        <w:tc>
          <w:tcPr>
            <w:tcW w:w="17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535F" w:rsidRPr="0013535F" w:rsidRDefault="0013535F" w:rsidP="0013535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535F" w:rsidRPr="0013535F" w:rsidRDefault="0013535F" w:rsidP="0013535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535F" w:rsidRPr="0013535F" w:rsidRDefault="0013535F" w:rsidP="0013535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7099" w:rsidRPr="0013535F" w:rsidTr="00930D2E">
        <w:trPr>
          <w:trHeight w:val="814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firstLine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Общедомовое имущество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A9316B">
            <w:pPr>
              <w:ind w:left="53" w:right="379" w:firstLine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 xml:space="preserve">Летняя уборка земельного участка, входящего </w:t>
            </w:r>
            <w:r w:rsidR="00A9316B">
              <w:rPr>
                <w:rFonts w:ascii="Times New Roman" w:hAnsi="Times New Roman"/>
                <w:color w:val="000000"/>
              </w:rPr>
              <w:t xml:space="preserve">в состав общего имущества дома; </w:t>
            </w:r>
            <w:r w:rsidRPr="0013535F">
              <w:rPr>
                <w:rFonts w:ascii="Times New Roman" w:hAnsi="Times New Roman"/>
                <w:color w:val="000000"/>
              </w:rPr>
              <w:t xml:space="preserve">Зимняя уборка земельного </w:t>
            </w:r>
            <w:r>
              <w:rPr>
                <w:rFonts w:ascii="Times New Roman" w:hAnsi="Times New Roman"/>
                <w:color w:val="000000"/>
              </w:rPr>
              <w:t>уч</w:t>
            </w:r>
            <w:r w:rsidRPr="0013535F">
              <w:rPr>
                <w:rFonts w:ascii="Times New Roman" w:hAnsi="Times New Roman"/>
                <w:color w:val="000000"/>
              </w:rPr>
              <w:t>аст</w:t>
            </w:r>
            <w:r>
              <w:rPr>
                <w:rFonts w:ascii="Times New Roman" w:hAnsi="Times New Roman"/>
                <w:color w:val="000000"/>
              </w:rPr>
              <w:t>ка, входящего в состав общего имущ</w:t>
            </w:r>
            <w:r w:rsidRPr="0013535F">
              <w:rPr>
                <w:rFonts w:ascii="Times New Roman" w:hAnsi="Times New Roman"/>
                <w:color w:val="000000"/>
              </w:rPr>
              <w:t>ества дома</w:t>
            </w:r>
          </w:p>
        </w:tc>
      </w:tr>
      <w:tr w:rsidR="0013535F" w:rsidRPr="0013535F" w:rsidTr="00930D2E">
        <w:trPr>
          <w:trHeight w:val="299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right="34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1.1. Работы, выполняемые пр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подготовке жилых зданий к эксплу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атации в весенне-летний пе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иод</w:t>
            </w:r>
          </w:p>
        </w:tc>
      </w:tr>
      <w:tr w:rsidR="006E7099" w:rsidRPr="0013535F" w:rsidTr="00930D2E">
        <w:trPr>
          <w:trHeight w:val="1314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Общедомовое имущество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Разное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3" w:right="72" w:firstLine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Осмотр и очистка кровли от мусора, грязи, листьев, элементов системы наружного водостока; Осмотр</w:t>
            </w:r>
            <w:r>
              <w:rPr>
                <w:rFonts w:ascii="Times New Roman" w:hAnsi="Times New Roman"/>
                <w:color w:val="000000"/>
              </w:rPr>
              <w:t xml:space="preserve"> и укрепление водосточных труб, </w:t>
            </w:r>
            <w:r w:rsidRPr="0013535F">
              <w:rPr>
                <w:rFonts w:ascii="Times New Roman" w:hAnsi="Times New Roman"/>
                <w:color w:val="000000"/>
              </w:rPr>
              <w:t xml:space="preserve">колен, воронок, </w:t>
            </w:r>
            <w:proofErr w:type="spellStart"/>
            <w:r w:rsidRPr="0013535F">
              <w:rPr>
                <w:rFonts w:ascii="Times New Roman" w:hAnsi="Times New Roman"/>
                <w:color w:val="000000"/>
              </w:rPr>
              <w:t>влагодержателей</w:t>
            </w:r>
            <w:proofErr w:type="spellEnd"/>
            <w:r w:rsidRPr="0013535F">
              <w:rPr>
                <w:rFonts w:ascii="Times New Roman" w:hAnsi="Times New Roman"/>
                <w:color w:val="000000"/>
              </w:rPr>
              <w:t>; Входные люки чердачных помещений — закрытие на замок; Входные двери в подвал — закрытие на замо</w:t>
            </w:r>
            <w:r>
              <w:rPr>
                <w:rFonts w:ascii="Times New Roman" w:hAnsi="Times New Roman"/>
                <w:color w:val="000000"/>
              </w:rPr>
              <w:t>к; Консервация системы центр</w:t>
            </w:r>
            <w:r w:rsidRPr="0013535F">
              <w:rPr>
                <w:rFonts w:ascii="Times New Roman" w:hAnsi="Times New Roman"/>
                <w:color w:val="000000"/>
              </w:rPr>
              <w:t>ального отопления</w:t>
            </w:r>
          </w:p>
        </w:tc>
      </w:tr>
      <w:tr w:rsidR="0013535F" w:rsidRPr="0013535F" w:rsidTr="00930D2E">
        <w:trPr>
          <w:trHeight w:val="302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72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1.2. Работы, выполняемые пр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подготовке жилых зданий к эксплуатации в осенне-зимний пер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иод</w:t>
            </w:r>
          </w:p>
        </w:tc>
      </w:tr>
      <w:tr w:rsidR="006E7099" w:rsidRPr="0013535F" w:rsidTr="00930D2E">
        <w:trPr>
          <w:trHeight w:val="1565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67" w:hanging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lastRenderedPageBreak/>
              <w:t>Общедомовое имущество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spacing w:after="718"/>
              <w:ind w:left="61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Разное</w:t>
            </w:r>
          </w:p>
          <w:p w:rsidR="0013535F" w:rsidRPr="0013535F" w:rsidRDefault="0013535F" w:rsidP="0013535F">
            <w:pPr>
              <w:spacing w:after="14"/>
              <w:ind w:left="2413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5B00228B" wp14:editId="47D704A1">
                  <wp:extent cx="9525" cy="9525"/>
                  <wp:effectExtent l="0" t="0" r="0" b="0"/>
                  <wp:docPr id="5" name="Picture 5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35F" w:rsidRPr="0013535F" w:rsidRDefault="0013535F" w:rsidP="0013535F">
            <w:pPr>
              <w:ind w:left="2413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2F3A136D" wp14:editId="1CC00FD9">
                  <wp:extent cx="9525" cy="9525"/>
                  <wp:effectExtent l="0" t="0" r="0" b="0"/>
                  <wp:docPr id="6" name="Picture 5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right="302" w:firstLine="1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Осмотр и очистка кровли от мусора, грязи, листьев; Проверка исправности и восстановление слуховых окон и жалюзи, существующих ходовых досок и переходных мостиков на чердак; Входные люки чердачных помещений — утепление, Оборудование уплотняющими прокладками, закрытие на замо</w:t>
            </w:r>
            <w:r>
              <w:rPr>
                <w:rFonts w:ascii="Times New Roman" w:hAnsi="Times New Roman"/>
                <w:color w:val="000000"/>
              </w:rPr>
              <w:t>к; Входные двери в подвал — закр</w:t>
            </w:r>
            <w:r w:rsidRPr="0013535F">
              <w:rPr>
                <w:rFonts w:ascii="Times New Roman" w:hAnsi="Times New Roman"/>
                <w:color w:val="000000"/>
              </w:rPr>
              <w:t>ытие на замок</w:t>
            </w:r>
          </w:p>
        </w:tc>
      </w:tr>
      <w:tr w:rsidR="0013535F" w:rsidRPr="0013535F" w:rsidTr="00930D2E">
        <w:trPr>
          <w:trHeight w:val="395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right="4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2. ТЕКУЩИЙ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 xml:space="preserve"> РЕМОНТ</w:t>
            </w:r>
          </w:p>
        </w:tc>
      </w:tr>
      <w:tr w:rsidR="006E7099" w:rsidRPr="0013535F" w:rsidTr="00930D2E">
        <w:trPr>
          <w:trHeight w:val="206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Pr="0013535F" w:rsidRDefault="006E7099" w:rsidP="0013535F">
            <w:pPr>
              <w:spacing w:after="1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Строительные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99" w:rsidRPr="0013535F" w:rsidRDefault="006E7099" w:rsidP="0013535F">
            <w:pPr>
              <w:ind w:left="2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Фундаменты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99" w:rsidRPr="0013535F" w:rsidRDefault="006E7099" w:rsidP="0013535F">
            <w:pPr>
              <w:ind w:left="6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Восстановление поврежденных участков фундаментов (при </w:t>
            </w:r>
            <w:proofErr w:type="gramStart"/>
            <w:r>
              <w:rPr>
                <w:rFonts w:ascii="Times New Roman" w:hAnsi="Times New Roman"/>
                <w:color w:val="000000"/>
              </w:rPr>
              <w:t>выявлении  дефектов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разрушений, следствием которых может быть потеря эксплуатационной надежности фундаментов); восстановление вентиляционных продухов (закрепление (ремонт) стенок по периметру, устройство жалюзийных решеток); частичный ремонт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отмостки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(участки примыкания к наружным стенам, просевшие участки); ремонт входов в подвалы (частичный ремонт лестниц спуска, штукатурного слоя стен и потолков)</w:t>
            </w:r>
          </w:p>
          <w:p w:rsidR="006E7099" w:rsidRPr="0013535F" w:rsidRDefault="006E7099" w:rsidP="0013535F">
            <w:pPr>
              <w:ind w:left="334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7099" w:rsidRPr="0013535F" w:rsidTr="00930D2E">
        <w:trPr>
          <w:trHeight w:val="206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0"/>
            </w:pPr>
            <w:r>
              <w:rPr>
                <w:rFonts w:ascii="Times New Roman" w:hAnsi="Times New Roman"/>
              </w:rPr>
              <w:t>Строительные конструкции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1"/>
            </w:pPr>
            <w:r>
              <w:rPr>
                <w:rFonts w:ascii="Times New Roman" w:hAnsi="Times New Roman"/>
              </w:rPr>
              <w:t>Стены и фасады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0" w:right="427" w:hanging="5"/>
              <w:jc w:val="both"/>
            </w:pPr>
            <w:r>
              <w:rPr>
                <w:rFonts w:ascii="Times New Roman" w:hAnsi="Times New Roman"/>
              </w:rPr>
              <w:t>Восстановление выкрошившихся швов (герметизация стыков); ремонт фасадов отдельными места</w:t>
            </w:r>
            <w:r w:rsidR="00254B66">
              <w:rPr>
                <w:rFonts w:ascii="Times New Roman" w:hAnsi="Times New Roman"/>
              </w:rPr>
              <w:t>ми (при опасности разрушения ограждающих несущих (ненесущих) конструкций</w:t>
            </w:r>
            <w:r>
              <w:rPr>
                <w:rFonts w:ascii="Times New Roman" w:hAnsi="Times New Roman"/>
              </w:rPr>
              <w:t xml:space="preserve"> дома</w:t>
            </w:r>
            <w:r w:rsidR="00254B66">
              <w:rPr>
                <w:rFonts w:ascii="Times New Roman" w:hAnsi="Times New Roman"/>
              </w:rPr>
              <w:t>)</w:t>
            </w:r>
          </w:p>
        </w:tc>
      </w:tr>
      <w:tr w:rsidR="006E7099" w:rsidRPr="0013535F" w:rsidTr="00930D2E">
        <w:trPr>
          <w:trHeight w:val="206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7099" w:rsidRDefault="006E7099" w:rsidP="006E7099">
            <w:pPr>
              <w:ind w:left="15" w:hanging="5"/>
            </w:pPr>
            <w:r>
              <w:rPr>
                <w:rFonts w:ascii="Times New Roman" w:hAnsi="Times New Roman"/>
              </w:rPr>
              <w:t>Строительные конструкции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1"/>
            </w:pPr>
            <w:r>
              <w:rPr>
                <w:rFonts w:ascii="Times New Roman" w:hAnsi="Times New Roman"/>
              </w:rPr>
              <w:t>Крыши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5" w:right="259" w:firstLine="10"/>
              <w:jc w:val="both"/>
            </w:pPr>
            <w:r>
              <w:rPr>
                <w:rFonts w:ascii="Times New Roman" w:hAnsi="Times New Roman"/>
              </w:rPr>
              <w:t xml:space="preserve">Замена (усиление) элементов </w:t>
            </w:r>
            <w:r w:rsidR="00254B66">
              <w:rPr>
                <w:rFonts w:ascii="Times New Roman" w:hAnsi="Times New Roman"/>
              </w:rPr>
              <w:t xml:space="preserve">деревянной стропильной системы; </w:t>
            </w:r>
            <w:r>
              <w:rPr>
                <w:rFonts w:ascii="Times New Roman" w:hAnsi="Times New Roman"/>
              </w:rPr>
              <w:t>устранение неисправностей асбестоцементных кровель, замена водосточных труб; ремонт (восстановление) гидроизоляции, теплоизоляции на отдельных участках; ч</w:t>
            </w:r>
            <w:r w:rsidR="00254B66">
              <w:rPr>
                <w:rFonts w:ascii="Times New Roman" w:hAnsi="Times New Roman"/>
              </w:rPr>
              <w:t>астичная замена и ремонт существую</w:t>
            </w:r>
            <w:r>
              <w:rPr>
                <w:rFonts w:ascii="Times New Roman" w:hAnsi="Times New Roman"/>
              </w:rPr>
              <w:t>щих ходовых досок и пе</w:t>
            </w:r>
            <w:r w:rsidR="00254B66">
              <w:rPr>
                <w:rFonts w:ascii="Times New Roman" w:hAnsi="Times New Roman"/>
              </w:rPr>
              <w:t>реходных мостиков на чер</w:t>
            </w:r>
            <w:r>
              <w:rPr>
                <w:rFonts w:ascii="Times New Roman" w:hAnsi="Times New Roman"/>
              </w:rPr>
              <w:t>даках</w:t>
            </w:r>
          </w:p>
        </w:tc>
      </w:tr>
      <w:tr w:rsidR="00930D2E" w:rsidRPr="0013535F" w:rsidTr="00930D2E">
        <w:trPr>
          <w:trHeight w:val="206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0D2E" w:rsidRDefault="00E07D85" w:rsidP="00930D2E">
            <w:pPr>
              <w:ind w:left="15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Строительные конструкции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0D2E" w:rsidRDefault="00E07D85" w:rsidP="00930D2E">
            <w:pPr>
              <w:ind w:lef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Оконные и дверные заполнения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2E" w:rsidRDefault="00E07D85" w:rsidP="00930D2E">
            <w:pPr>
              <w:ind w:left="25" w:right="115"/>
              <w:jc w:val="both"/>
            </w:pPr>
            <w:r>
              <w:t>Смена (укрепление) отдельных элементов, приборов оконных и дверных заполнений, устройство жалюзийных решеток на окна подвальных помещений</w:t>
            </w:r>
          </w:p>
        </w:tc>
      </w:tr>
      <w:tr w:rsidR="00930D2E" w:rsidRPr="0013535F" w:rsidTr="00930D2E">
        <w:trPr>
          <w:trHeight w:val="206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0D2E" w:rsidRDefault="00E07D85" w:rsidP="00930D2E">
            <w:pPr>
              <w:ind w:left="15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Строительные конструкции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0D2E" w:rsidRDefault="00E07D85" w:rsidP="00E07D85">
            <w:pPr>
              <w:ind w:lef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Полы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2E" w:rsidRDefault="00E07D85" w:rsidP="00930D2E">
            <w:pPr>
              <w:ind w:left="5" w:right="259" w:firstLine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отдельных участков бетонных полов в местах общего пользования</w:t>
            </w:r>
          </w:p>
        </w:tc>
      </w:tr>
      <w:tr w:rsidR="00E07D85" w:rsidRPr="0013535F" w:rsidTr="0040090A">
        <w:trPr>
          <w:trHeight w:val="206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D85" w:rsidRDefault="00E07D85" w:rsidP="00E07D85">
            <w:pPr>
              <w:ind w:left="38"/>
            </w:pPr>
            <w:r>
              <w:rPr>
                <w:rFonts w:ascii="Times New Roman" w:hAnsi="Times New Roman"/>
              </w:rPr>
              <w:t>Общедомовое имущество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D85" w:rsidRDefault="00E07D85" w:rsidP="00E07D85">
            <w:pPr>
              <w:ind w:left="40" w:hanging="5"/>
            </w:pPr>
            <w:r>
              <w:rPr>
                <w:rFonts w:ascii="Times New Roman" w:hAnsi="Times New Roman"/>
              </w:rPr>
              <w:t>Внешнее благоустройство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D85" w:rsidRDefault="00E07D85" w:rsidP="00E07D85">
            <w:pPr>
              <w:ind w:left="39" w:right="24" w:hanging="5"/>
              <w:jc w:val="both"/>
            </w:pPr>
            <w:r>
              <w:rPr>
                <w:rFonts w:ascii="Times New Roman" w:hAnsi="Times New Roman"/>
              </w:rPr>
              <w:t>Ремонт и восстановление повреждённых участков ограждений газонов и площадок, ремонт малых форм, хозяйственных площадок и площадок для отдыха, площадок для контейнеров-мусоросборников; вырубка сухостойных и больных деревьев и кустарников, обрезка сучьев, переросших веток, посадка зелёных насаждений на придомовой территории</w:t>
            </w:r>
          </w:p>
        </w:tc>
      </w:tr>
      <w:tr w:rsidR="00E07D85" w:rsidRPr="0013535F" w:rsidTr="004952BA">
        <w:trPr>
          <w:trHeight w:val="206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D85" w:rsidRPr="00254B66" w:rsidRDefault="00E07D85" w:rsidP="00E07D85">
            <w:pPr>
              <w:ind w:right="53"/>
              <w:jc w:val="center"/>
              <w:rPr>
                <w:b/>
              </w:rPr>
            </w:pPr>
            <w:r w:rsidRPr="00254B66">
              <w:rPr>
                <w:rFonts w:ascii="Times New Roman" w:hAnsi="Times New Roman"/>
                <w:b/>
                <w:sz w:val="24"/>
              </w:rPr>
              <w:t>З. ТЕХНИЧЕСКИЕ (ПРОФИЛАКТИЧЕСКИЕ) ОСМОТРЫ</w:t>
            </w:r>
          </w:p>
        </w:tc>
      </w:tr>
      <w:tr w:rsidR="00E07D85" w:rsidRPr="0013535F" w:rsidTr="00DB2A50">
        <w:trPr>
          <w:trHeight w:val="206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D85" w:rsidRDefault="00E07D85" w:rsidP="00E07D85">
            <w:pPr>
              <w:ind w:left="38"/>
            </w:pPr>
            <w:r>
              <w:rPr>
                <w:rFonts w:ascii="Times New Roman" w:hAnsi="Times New Roman"/>
              </w:rPr>
              <w:t>Инженерные сети и системы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D85" w:rsidRDefault="00E07D85" w:rsidP="00E07D85"/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D85" w:rsidRDefault="00E07D85" w:rsidP="00E07D85">
            <w:pPr>
              <w:ind w:left="39" w:right="955"/>
            </w:pPr>
            <w:r>
              <w:rPr>
                <w:rFonts w:ascii="Times New Roman" w:hAnsi="Times New Roman"/>
              </w:rPr>
              <w:t>Проведение технических (профилактических) осмотров внутридомового инженерного оборудования (элементов оборудования)</w:t>
            </w:r>
          </w:p>
        </w:tc>
      </w:tr>
      <w:tr w:rsidR="00E07D85" w:rsidRPr="0013535F" w:rsidTr="00C31A0E">
        <w:trPr>
          <w:trHeight w:val="206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D85" w:rsidRDefault="00E07D85" w:rsidP="00E07D85">
            <w:pPr>
              <w:spacing w:after="51"/>
              <w:ind w:left="38"/>
            </w:pPr>
            <w:r>
              <w:rPr>
                <w:rFonts w:ascii="Times New Roman" w:hAnsi="Times New Roman"/>
              </w:rPr>
              <w:t>Строительные</w:t>
            </w:r>
          </w:p>
          <w:p w:rsidR="00E07D85" w:rsidRDefault="00E07D85" w:rsidP="00E07D85">
            <w:pPr>
              <w:tabs>
                <w:tab w:val="center" w:pos="252"/>
                <w:tab w:val="center" w:pos="1178"/>
              </w:tabs>
            </w:pPr>
            <w:r>
              <w:tab/>
            </w:r>
            <w:r>
              <w:rPr>
                <w:rFonts w:ascii="Times New Roman" w:hAnsi="Times New Roman"/>
              </w:rPr>
              <w:t>конструкции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D85" w:rsidRDefault="00E07D85" w:rsidP="00E07D85"/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D85" w:rsidRDefault="00E07D85" w:rsidP="00E07D85">
            <w:pPr>
              <w:ind w:left="49" w:hanging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технических (профилактических) осмотров конструкций (элементов конструкций)</w:t>
            </w:r>
          </w:p>
          <w:p w:rsidR="00E07D85" w:rsidRDefault="00E07D85" w:rsidP="00E07D85">
            <w:pPr>
              <w:ind w:left="49" w:hanging="10"/>
            </w:pPr>
          </w:p>
        </w:tc>
      </w:tr>
    </w:tbl>
    <w:p w:rsidR="0013535F" w:rsidRPr="0013535F" w:rsidRDefault="0013535F" w:rsidP="0013535F">
      <w:pPr>
        <w:spacing w:after="175" w:line="256" w:lineRule="auto"/>
        <w:ind w:left="3994" w:right="-202" w:hanging="2400"/>
        <w:rPr>
          <w:rFonts w:ascii="Times New Roman" w:eastAsia="Times New Roman" w:hAnsi="Times New Roman" w:cs="Times New Roman"/>
          <w:color w:val="000000"/>
          <w:sz w:val="24"/>
        </w:rPr>
      </w:pPr>
    </w:p>
    <w:p w:rsidR="0013535F" w:rsidRDefault="0013535F" w:rsidP="0013535F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29D6C58" wp14:editId="6C5227E9">
            <wp:simplePos x="0" y="0"/>
            <wp:positionH relativeFrom="page">
              <wp:posOffset>7626096</wp:posOffset>
            </wp:positionH>
            <wp:positionV relativeFrom="page">
              <wp:posOffset>5785654</wp:posOffset>
            </wp:positionV>
            <wp:extent cx="12192" cy="39628"/>
            <wp:effectExtent l="0" t="0" r="0" b="0"/>
            <wp:wrapTopAndBottom/>
            <wp:docPr id="11313" name="Picture 11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3" name="Picture 113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9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302" w:rsidRPr="004A5302" w:rsidRDefault="004A5302" w:rsidP="004A5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A5302" w:rsidRPr="004A5302" w:rsidSect="00907912">
      <w:headerReference w:type="default" r:id="rId1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3D" w:rsidRDefault="00212A3D" w:rsidP="00907912">
      <w:pPr>
        <w:spacing w:after="0" w:line="240" w:lineRule="auto"/>
      </w:pPr>
      <w:r>
        <w:separator/>
      </w:r>
    </w:p>
  </w:endnote>
  <w:endnote w:type="continuationSeparator" w:id="0">
    <w:p w:rsidR="00212A3D" w:rsidRDefault="00212A3D" w:rsidP="0090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3D" w:rsidRDefault="00212A3D" w:rsidP="00907912">
      <w:pPr>
        <w:spacing w:after="0" w:line="240" w:lineRule="auto"/>
      </w:pPr>
      <w:r>
        <w:separator/>
      </w:r>
    </w:p>
  </w:footnote>
  <w:footnote w:type="continuationSeparator" w:id="0">
    <w:p w:rsidR="00212A3D" w:rsidRDefault="00212A3D" w:rsidP="0090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12" w:rsidRDefault="00907912">
    <w:pPr>
      <w:pStyle w:val="a6"/>
      <w:jc w:val="center"/>
    </w:pPr>
  </w:p>
  <w:p w:rsidR="00907912" w:rsidRDefault="00603E90" w:rsidP="00603E90">
    <w:pPr>
      <w:pStyle w:val="a6"/>
      <w:tabs>
        <w:tab w:val="clear" w:pos="9355"/>
        <w:tab w:val="left" w:pos="46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525"/>
    <w:multiLevelType w:val="hybridMultilevel"/>
    <w:tmpl w:val="317497CA"/>
    <w:lvl w:ilvl="0" w:tplc="682AAFD6">
      <w:start w:val="1"/>
      <w:numFmt w:val="decimal"/>
      <w:lvlText w:val="%1."/>
      <w:lvlJc w:val="left"/>
      <w:pPr>
        <w:ind w:left="70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2FB3ABF"/>
    <w:multiLevelType w:val="hybridMultilevel"/>
    <w:tmpl w:val="BA0E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C651E"/>
    <w:multiLevelType w:val="hybridMultilevel"/>
    <w:tmpl w:val="96049C36"/>
    <w:lvl w:ilvl="0" w:tplc="CE82DC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00A"/>
    <w:rsid w:val="0000593B"/>
    <w:rsid w:val="000275C2"/>
    <w:rsid w:val="00031402"/>
    <w:rsid w:val="00034CAD"/>
    <w:rsid w:val="000415E7"/>
    <w:rsid w:val="0006093B"/>
    <w:rsid w:val="00061186"/>
    <w:rsid w:val="00065FD2"/>
    <w:rsid w:val="000829DB"/>
    <w:rsid w:val="000A137C"/>
    <w:rsid w:val="000B7694"/>
    <w:rsid w:val="0010067B"/>
    <w:rsid w:val="001259E2"/>
    <w:rsid w:val="0013083B"/>
    <w:rsid w:val="0013535F"/>
    <w:rsid w:val="00174E26"/>
    <w:rsid w:val="001D50DB"/>
    <w:rsid w:val="001F3F24"/>
    <w:rsid w:val="002010C4"/>
    <w:rsid w:val="00212A3D"/>
    <w:rsid w:val="00221EB7"/>
    <w:rsid w:val="002431F0"/>
    <w:rsid w:val="00252906"/>
    <w:rsid w:val="00254B66"/>
    <w:rsid w:val="00254C46"/>
    <w:rsid w:val="00262739"/>
    <w:rsid w:val="00263432"/>
    <w:rsid w:val="002857C7"/>
    <w:rsid w:val="002B5E7B"/>
    <w:rsid w:val="002C4A70"/>
    <w:rsid w:val="002D45B8"/>
    <w:rsid w:val="00315F6D"/>
    <w:rsid w:val="003605C7"/>
    <w:rsid w:val="003B0B76"/>
    <w:rsid w:val="00420AE2"/>
    <w:rsid w:val="00434737"/>
    <w:rsid w:val="0044756E"/>
    <w:rsid w:val="00467D78"/>
    <w:rsid w:val="00493CF6"/>
    <w:rsid w:val="004A5302"/>
    <w:rsid w:val="00520A41"/>
    <w:rsid w:val="0053213A"/>
    <w:rsid w:val="00572B4A"/>
    <w:rsid w:val="005C2136"/>
    <w:rsid w:val="005E30EC"/>
    <w:rsid w:val="005F5E53"/>
    <w:rsid w:val="00603E90"/>
    <w:rsid w:val="00620670"/>
    <w:rsid w:val="00633E9B"/>
    <w:rsid w:val="0064572D"/>
    <w:rsid w:val="00671903"/>
    <w:rsid w:val="00675C3F"/>
    <w:rsid w:val="006975A5"/>
    <w:rsid w:val="006E0260"/>
    <w:rsid w:val="006E7099"/>
    <w:rsid w:val="0072510E"/>
    <w:rsid w:val="00726D22"/>
    <w:rsid w:val="00760BF7"/>
    <w:rsid w:val="00771D2F"/>
    <w:rsid w:val="007C4AC9"/>
    <w:rsid w:val="007D5B4D"/>
    <w:rsid w:val="007E0E31"/>
    <w:rsid w:val="00846BF9"/>
    <w:rsid w:val="008512B6"/>
    <w:rsid w:val="00856524"/>
    <w:rsid w:val="00857259"/>
    <w:rsid w:val="00897ABC"/>
    <w:rsid w:val="008E721F"/>
    <w:rsid w:val="008F42FF"/>
    <w:rsid w:val="00907912"/>
    <w:rsid w:val="00923EBC"/>
    <w:rsid w:val="00926AA9"/>
    <w:rsid w:val="00930D2E"/>
    <w:rsid w:val="00936507"/>
    <w:rsid w:val="0095632B"/>
    <w:rsid w:val="009E04B4"/>
    <w:rsid w:val="00A05C08"/>
    <w:rsid w:val="00A40DCF"/>
    <w:rsid w:val="00A66738"/>
    <w:rsid w:val="00A74E0B"/>
    <w:rsid w:val="00A928B4"/>
    <w:rsid w:val="00A9316B"/>
    <w:rsid w:val="00AD5DD3"/>
    <w:rsid w:val="00AE415C"/>
    <w:rsid w:val="00AE6DE2"/>
    <w:rsid w:val="00AE780E"/>
    <w:rsid w:val="00B1424D"/>
    <w:rsid w:val="00B80CC5"/>
    <w:rsid w:val="00C06C32"/>
    <w:rsid w:val="00C27294"/>
    <w:rsid w:val="00C75534"/>
    <w:rsid w:val="00CA32BF"/>
    <w:rsid w:val="00CC0A7F"/>
    <w:rsid w:val="00CE0B9E"/>
    <w:rsid w:val="00CF5F4C"/>
    <w:rsid w:val="00D02874"/>
    <w:rsid w:val="00D06F56"/>
    <w:rsid w:val="00D119C7"/>
    <w:rsid w:val="00D21084"/>
    <w:rsid w:val="00D4292F"/>
    <w:rsid w:val="00D77B9E"/>
    <w:rsid w:val="00D95388"/>
    <w:rsid w:val="00DA62B4"/>
    <w:rsid w:val="00DC0E37"/>
    <w:rsid w:val="00DC1779"/>
    <w:rsid w:val="00DD600A"/>
    <w:rsid w:val="00DF1EFB"/>
    <w:rsid w:val="00DF5438"/>
    <w:rsid w:val="00E07D85"/>
    <w:rsid w:val="00E36708"/>
    <w:rsid w:val="00F0276C"/>
    <w:rsid w:val="00F5327E"/>
    <w:rsid w:val="00F5364C"/>
    <w:rsid w:val="00F55D22"/>
    <w:rsid w:val="00F76D2D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4404"/>
  <w15:docId w15:val="{E1D0899D-BC3F-493F-BC56-3BD45EA1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88"/>
  </w:style>
  <w:style w:type="paragraph" w:styleId="2">
    <w:name w:val="heading 2"/>
    <w:basedOn w:val="a"/>
    <w:next w:val="a"/>
    <w:link w:val="20"/>
    <w:semiHidden/>
    <w:unhideWhenUsed/>
    <w:qFormat/>
    <w:rsid w:val="00DD600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600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3E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912"/>
  </w:style>
  <w:style w:type="paragraph" w:styleId="a8">
    <w:name w:val="footer"/>
    <w:basedOn w:val="a"/>
    <w:link w:val="a9"/>
    <w:uiPriority w:val="99"/>
    <w:unhideWhenUsed/>
    <w:rsid w:val="0090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912"/>
  </w:style>
  <w:style w:type="table" w:styleId="aa">
    <w:name w:val="Table Grid"/>
    <w:basedOn w:val="a1"/>
    <w:uiPriority w:val="59"/>
    <w:rsid w:val="004A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3535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9F0C9-2A78-4B30-A331-2B932739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70</cp:revision>
  <cp:lastPrinted>2022-03-18T06:03:00Z</cp:lastPrinted>
  <dcterms:created xsi:type="dcterms:W3CDTF">2017-12-12T11:51:00Z</dcterms:created>
  <dcterms:modified xsi:type="dcterms:W3CDTF">2022-03-18T09:49:00Z</dcterms:modified>
</cp:coreProperties>
</file>