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957" w:rsidRDefault="002B6957" w:rsidP="002B6957">
      <w:pPr>
        <w:spacing w:before="120"/>
        <w:jc w:val="center"/>
        <w:rPr>
          <w:b/>
          <w:sz w:val="16"/>
        </w:rPr>
      </w:pPr>
      <w:r>
        <w:rPr>
          <w:noProof/>
        </w:rPr>
        <w:drawing>
          <wp:inline distT="0" distB="0" distL="0" distR="0" wp14:anchorId="27BC9800" wp14:editId="09200E19">
            <wp:extent cx="462280" cy="5626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562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957" w:rsidRDefault="002B6957" w:rsidP="002B6957">
      <w:pPr>
        <w:tabs>
          <w:tab w:val="left" w:pos="444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B6957" w:rsidRDefault="002B6957" w:rsidP="002B695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ОСТЕРСКОГО СЕЛЬСКОГО ПОСЕЛЕНИЯ </w:t>
      </w:r>
    </w:p>
    <w:p w:rsidR="002B6957" w:rsidRDefault="002B6957" w:rsidP="002B69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РОСЛАВЛЬСКОГО РАЙОНА СМОЛЕНСКОЙ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B6957" w:rsidRDefault="002B6957" w:rsidP="002B695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B6957" w:rsidRDefault="002B6957" w:rsidP="002B695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2B6957" w:rsidRDefault="002B6957" w:rsidP="002B69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6957" w:rsidRDefault="002B6957" w:rsidP="002B69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01.02.2021 № 10</w:t>
      </w:r>
    </w:p>
    <w:p w:rsidR="002B6957" w:rsidRDefault="002B6957" w:rsidP="002B69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6957" w:rsidRDefault="002B6957" w:rsidP="002B695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передаче 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имущества</w:t>
      </w:r>
    </w:p>
    <w:p w:rsidR="002B6957" w:rsidRDefault="002B6957" w:rsidP="002B695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хозяйственное ведение муниципальному</w:t>
      </w:r>
    </w:p>
    <w:p w:rsidR="002B6957" w:rsidRDefault="002B6957" w:rsidP="002B695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унитарному         предприятию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>Остер»</w:t>
      </w:r>
    </w:p>
    <w:p w:rsidR="002B6957" w:rsidRDefault="002B6957" w:rsidP="002B695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proofErr w:type="gramEnd"/>
    </w:p>
    <w:p w:rsidR="002B6957" w:rsidRDefault="002B6957" w:rsidP="002B695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     поселения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2B6957" w:rsidRDefault="002B6957" w:rsidP="002B695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Смоленской области</w:t>
      </w:r>
    </w:p>
    <w:p w:rsidR="002B6957" w:rsidRDefault="002B6957" w:rsidP="002B695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2B6957" w:rsidRDefault="002B6957" w:rsidP="002B695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B6957" w:rsidRDefault="002B6957" w:rsidP="002B695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6957" w:rsidRDefault="002B6957" w:rsidP="002B6957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соответствии со статьями 215, 294, 299 Гражданского кодекса Российской Федерации, Положением о порядке владения, пользования и распоряжения имуществом, находящимся в муниципальной собственности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области, утвержденным решением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31.07.2017 № 17 </w:t>
      </w:r>
    </w:p>
    <w:p w:rsidR="002B6957" w:rsidRPr="00301A24" w:rsidRDefault="002B6957" w:rsidP="002B695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B6957" w:rsidRDefault="002B6957" w:rsidP="002B69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957" w:rsidRDefault="002B6957" w:rsidP="002B69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2B6957" w:rsidRDefault="002B6957" w:rsidP="002B69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B6957" w:rsidRDefault="002B6957" w:rsidP="002B69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</w:p>
    <w:p w:rsidR="002B6957" w:rsidRDefault="002B6957" w:rsidP="002B69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о с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н о в л я е т:</w:t>
      </w:r>
    </w:p>
    <w:p w:rsidR="002B6957" w:rsidRDefault="002B6957" w:rsidP="002B69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957" w:rsidRDefault="002B6957" w:rsidP="002B69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1.Передать муниципальному унитарному предприятию «Остер»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в хозяйственное ведение имущество, находящееся в муниципальной собственности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согласно Приложению.</w:t>
      </w:r>
    </w:p>
    <w:p w:rsidR="002B6957" w:rsidRPr="002C57D9" w:rsidRDefault="002B6957" w:rsidP="002B69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Ведущему специалисту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обеспечить внесение соответствующих изменений в реестр муниципального имущества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области.</w:t>
      </w:r>
    </w:p>
    <w:p w:rsidR="002B6957" w:rsidRDefault="002B6957" w:rsidP="002B695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3. Настоящее постановление подлежит </w:t>
      </w:r>
      <w:r>
        <w:rPr>
          <w:rFonts w:ascii="Times New Roman" w:hAnsi="Times New Roman"/>
          <w:color w:val="000000"/>
          <w:sz w:val="28"/>
          <w:szCs w:val="28"/>
        </w:rPr>
        <w:t xml:space="preserve">размещению на официальном сайте 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Остерского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Рославльского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района  Смоленской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области в информационно-телекоммуникационной сети «Интернет».</w:t>
      </w:r>
    </w:p>
    <w:p w:rsidR="002B6957" w:rsidRDefault="002B6957" w:rsidP="002B69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 Настоящее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постановление  вступает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силу со дня его подписания и применяется к правоотношениям, возникшим с 1 февраля 2021 года.</w:t>
      </w:r>
    </w:p>
    <w:p w:rsidR="002B6957" w:rsidRDefault="002B6957" w:rsidP="002B69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исполнения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настоящего постановления оставляю за собой.</w:t>
      </w:r>
    </w:p>
    <w:p w:rsidR="002B6957" w:rsidRDefault="002B6957" w:rsidP="002B69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6957" w:rsidRDefault="002B6957" w:rsidP="002B69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6957" w:rsidRDefault="002B6957" w:rsidP="002B69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2B6957" w:rsidRDefault="002B6957" w:rsidP="002B69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B6957" w:rsidRDefault="002B6957" w:rsidP="002B6957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>С.Г. Ананченков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80B18" w:rsidRDefault="00880B18"/>
    <w:sectPr w:rsidR="00880B18" w:rsidSect="002B695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FA6"/>
    <w:rsid w:val="002B6957"/>
    <w:rsid w:val="00332FA6"/>
    <w:rsid w:val="0088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518408-09EA-4880-AFCA-5156F2FE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95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69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2195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Rezerv</dc:creator>
  <cp:keywords/>
  <dc:description/>
  <cp:lastModifiedBy>Rezerv</cp:lastModifiedBy>
  <cp:revision>2</cp:revision>
  <dcterms:created xsi:type="dcterms:W3CDTF">2021-02-15T07:56:00Z</dcterms:created>
  <dcterms:modified xsi:type="dcterms:W3CDTF">2021-02-15T07:57:00Z</dcterms:modified>
</cp:coreProperties>
</file>