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2D" w:rsidRDefault="00121A2D" w:rsidP="00121A2D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B7E4A6" wp14:editId="7DCBB088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A2D" w:rsidRDefault="00121A2D" w:rsidP="00121A2D">
      <w:pPr>
        <w:jc w:val="center"/>
        <w:rPr>
          <w:sz w:val="28"/>
          <w:szCs w:val="28"/>
        </w:rPr>
      </w:pPr>
    </w:p>
    <w:p w:rsidR="00121A2D" w:rsidRDefault="00121A2D" w:rsidP="00121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21A2D" w:rsidRDefault="00121A2D" w:rsidP="00121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ОСТЕРСКОГО СЕЛЬСКОГО ПОСЕЛЕНИЯ</w:t>
      </w:r>
    </w:p>
    <w:p w:rsidR="00121A2D" w:rsidRDefault="00121A2D" w:rsidP="00121A2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121A2D" w:rsidRDefault="00121A2D" w:rsidP="00121A2D">
      <w:pPr>
        <w:rPr>
          <w:sz w:val="28"/>
          <w:szCs w:val="28"/>
        </w:rPr>
      </w:pPr>
    </w:p>
    <w:p w:rsidR="00121A2D" w:rsidRDefault="00121A2D" w:rsidP="00121A2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21A2D" w:rsidRDefault="00121A2D" w:rsidP="00121A2D">
      <w:pPr>
        <w:pStyle w:val="4"/>
        <w:shd w:val="clear" w:color="auto" w:fill="auto"/>
        <w:spacing w:after="0" w:line="240" w:lineRule="auto"/>
        <w:jc w:val="left"/>
        <w:rPr>
          <w:color w:val="000000"/>
          <w:sz w:val="28"/>
          <w:szCs w:val="28"/>
        </w:rPr>
      </w:pPr>
    </w:p>
    <w:p w:rsidR="00121A2D" w:rsidRDefault="00045796" w:rsidP="00121A2D">
      <w:pPr>
        <w:pStyle w:val="4"/>
        <w:shd w:val="clear" w:color="auto" w:fill="auto"/>
        <w:spacing w:after="0" w:line="240" w:lineRule="auto"/>
        <w:ind w:left="-567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19 февраля 2021</w:t>
      </w:r>
      <w:r w:rsidR="00121A2D">
        <w:rPr>
          <w:color w:val="000000"/>
          <w:sz w:val="28"/>
          <w:szCs w:val="28"/>
        </w:rPr>
        <w:t xml:space="preserve"> года                                                        </w:t>
      </w:r>
      <w:r>
        <w:rPr>
          <w:color w:val="000000"/>
          <w:sz w:val="28"/>
          <w:szCs w:val="28"/>
        </w:rPr>
        <w:t xml:space="preserve">                            № 4</w:t>
      </w:r>
    </w:p>
    <w:p w:rsidR="00121A2D" w:rsidRDefault="00121A2D" w:rsidP="00121A2D">
      <w:pPr>
        <w:pStyle w:val="ConsPlusTitle"/>
        <w:tabs>
          <w:tab w:val="left" w:pos="5103"/>
        </w:tabs>
        <w:ind w:left="-567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21A2D" w:rsidRDefault="00121A2D" w:rsidP="00121A2D">
      <w:pPr>
        <w:tabs>
          <w:tab w:val="left" w:pos="5103"/>
        </w:tabs>
        <w:autoSpaceDE w:val="0"/>
        <w:autoSpaceDN w:val="0"/>
        <w:adjustRightInd w:val="0"/>
        <w:ind w:left="-567" w:right="510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</w:t>
      </w:r>
      <w:r>
        <w:rPr>
          <w:bCs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</w:t>
      </w:r>
      <w:r>
        <w:rPr>
          <w:bCs/>
          <w:sz w:val="28"/>
          <w:szCs w:val="28"/>
        </w:rPr>
        <w:t xml:space="preserve">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в информационно -телекоммуникационной сети «Интернет» </w:t>
      </w:r>
      <w:r>
        <w:rPr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 в связи с их запросом</w:t>
      </w:r>
    </w:p>
    <w:p w:rsidR="00121A2D" w:rsidRDefault="00121A2D" w:rsidP="00121A2D">
      <w:pPr>
        <w:pStyle w:val="ConsPlusTitle"/>
        <w:ind w:left="-567" w:firstLine="42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21A2D" w:rsidRDefault="00121A2D" w:rsidP="00121A2D">
      <w:pPr>
        <w:pStyle w:val="ConsPlusTitle"/>
        <w:ind w:left="-567" w:firstLine="42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21A2D" w:rsidRDefault="00121A2D" w:rsidP="00121A2D">
      <w:pPr>
        <w:pStyle w:val="ConsPlusNormal"/>
        <w:ind w:left="-567" w:firstLine="425"/>
        <w:jc w:val="both"/>
        <w:rPr>
          <w:color w:val="000000"/>
        </w:rPr>
      </w:pPr>
      <w:r>
        <w:rPr>
          <w:color w:val="000000"/>
        </w:rPr>
        <w:t xml:space="preserve">     В соответствии с Указом Президента Российской Федерации от 08.07.2013 № </w:t>
      </w:r>
      <w:proofErr w:type="gramStart"/>
      <w:r>
        <w:rPr>
          <w:color w:val="000000"/>
        </w:rPr>
        <w:t>613  «</w:t>
      </w:r>
      <w:proofErr w:type="gramEnd"/>
      <w:r>
        <w:rPr>
          <w:color w:val="000000"/>
        </w:rPr>
        <w:t xml:space="preserve">Вопросы противодействия коррупции» Совет депутатов </w:t>
      </w:r>
      <w:proofErr w:type="spellStart"/>
      <w:r>
        <w:rPr>
          <w:color w:val="000000"/>
        </w:rPr>
        <w:t>Остерского</w:t>
      </w:r>
      <w:proofErr w:type="spellEnd"/>
      <w:r>
        <w:rPr>
          <w:color w:val="000000"/>
        </w:rPr>
        <w:t xml:space="preserve">  сельского поселения </w:t>
      </w:r>
      <w:proofErr w:type="spellStart"/>
      <w:r>
        <w:rPr>
          <w:color w:val="000000"/>
        </w:rPr>
        <w:t>Рославльского</w:t>
      </w:r>
      <w:proofErr w:type="spellEnd"/>
      <w:r>
        <w:rPr>
          <w:color w:val="000000"/>
        </w:rPr>
        <w:t xml:space="preserve"> района Смоленской области </w:t>
      </w:r>
    </w:p>
    <w:p w:rsidR="00121A2D" w:rsidRDefault="00121A2D" w:rsidP="00121A2D">
      <w:pPr>
        <w:pStyle w:val="4"/>
        <w:shd w:val="clear" w:color="auto" w:fill="auto"/>
        <w:spacing w:after="0" w:line="240" w:lineRule="auto"/>
        <w:ind w:left="-567" w:firstLine="425"/>
        <w:jc w:val="both"/>
        <w:rPr>
          <w:color w:val="000000"/>
          <w:sz w:val="28"/>
          <w:szCs w:val="28"/>
        </w:rPr>
      </w:pPr>
    </w:p>
    <w:p w:rsidR="00121A2D" w:rsidRDefault="00121A2D" w:rsidP="00121A2D">
      <w:pPr>
        <w:pStyle w:val="4"/>
        <w:shd w:val="clear" w:color="auto" w:fill="auto"/>
        <w:spacing w:after="0" w:line="240" w:lineRule="auto"/>
        <w:ind w:left="-567" w:firstLine="42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121A2D" w:rsidRDefault="00121A2D" w:rsidP="00121A2D">
      <w:pPr>
        <w:autoSpaceDE w:val="0"/>
        <w:autoSpaceDN w:val="0"/>
        <w:adjustRightInd w:val="0"/>
        <w:ind w:left="-567" w:firstLine="425"/>
        <w:jc w:val="both"/>
        <w:outlineLvl w:val="1"/>
        <w:rPr>
          <w:color w:val="000000"/>
          <w:sz w:val="28"/>
          <w:szCs w:val="28"/>
        </w:rPr>
      </w:pPr>
    </w:p>
    <w:p w:rsidR="00121A2D" w:rsidRDefault="00121A2D" w:rsidP="00121A2D">
      <w:pPr>
        <w:pStyle w:val="4"/>
        <w:shd w:val="clear" w:color="auto" w:fill="auto"/>
        <w:tabs>
          <w:tab w:val="left" w:pos="1950"/>
        </w:tabs>
        <w:spacing w:after="0" w:line="240" w:lineRule="auto"/>
        <w:ind w:left="-567" w:firstLine="4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 Внести в подпункт 5 пункта 2 </w:t>
      </w:r>
      <w:r>
        <w:rPr>
          <w:bCs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характера, </w:t>
      </w:r>
      <w:r>
        <w:rPr>
          <w:bCs/>
          <w:sz w:val="28"/>
          <w:szCs w:val="28"/>
        </w:rPr>
        <w:lastRenderedPageBreak/>
        <w:t xml:space="preserve">представленных лицами, замещающими муниципальные должности в органах местного самоуправления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</w:t>
      </w:r>
      <w:r>
        <w:rPr>
          <w:bCs/>
          <w:sz w:val="28"/>
          <w:szCs w:val="28"/>
        </w:rPr>
        <w:t xml:space="preserve">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в информационно -телекоммуникационной сети «Интернет» </w:t>
      </w:r>
      <w:r>
        <w:rPr>
          <w:bCs/>
          <w:sz w:val="28"/>
          <w:szCs w:val="28"/>
        </w:rPr>
        <w:t xml:space="preserve">и предоставления этих сведений общероссийским средствам массовой информации для опубликования в связи с их запросом, утвержденного решением </w:t>
      </w:r>
      <w:r>
        <w:rPr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color w:val="000000"/>
          <w:sz w:val="28"/>
          <w:szCs w:val="28"/>
        </w:rPr>
        <w:t>Остерского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Рославльского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 от 21.02.2018 № 6, изменение, изложив его в следующей редакции:</w:t>
      </w:r>
    </w:p>
    <w:p w:rsidR="00121A2D" w:rsidRDefault="00121A2D" w:rsidP="00121A2D">
      <w:pPr>
        <w:pStyle w:val="4"/>
        <w:shd w:val="clear" w:color="auto" w:fill="auto"/>
        <w:tabs>
          <w:tab w:val="left" w:pos="1950"/>
        </w:tabs>
        <w:spacing w:after="0" w:line="240" w:lineRule="auto"/>
        <w:ind w:left="-567" w:firstLine="4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«5) сведения об источниках получения средств, за счет которых совершены сделки ( совершена сделка) по приобретению земельного участка, другого объекта недвижимого имущества, транспортного средства, ценных бумаг ( долей участия, паев в уставных ( складочных) капиталах организаций), цифровых финансовых активов, цифровой валюты, если общая сумма таких сделок ( сумма такой сделки) превышает общий  доход лица, замещающего муниципальную должность, и его супруги ( супруга) за три последних года, предшествующих отчетному периоду.».</w:t>
      </w:r>
    </w:p>
    <w:p w:rsidR="00121A2D" w:rsidRDefault="00121A2D" w:rsidP="00121A2D">
      <w:pPr>
        <w:pStyle w:val="4"/>
        <w:shd w:val="clear" w:color="auto" w:fill="auto"/>
        <w:spacing w:after="0" w:line="240" w:lineRule="auto"/>
        <w:ind w:left="-567" w:firstLine="425"/>
        <w:jc w:val="both"/>
        <w:rPr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2.   Настоящее решение подлежит официальному опубликованию в газете «</w:t>
      </w:r>
      <w:proofErr w:type="spellStart"/>
      <w:r>
        <w:rPr>
          <w:color w:val="000000"/>
          <w:sz w:val="28"/>
          <w:szCs w:val="28"/>
        </w:rPr>
        <w:t>Рославльская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правда»  и</w:t>
      </w:r>
      <w:proofErr w:type="gramEnd"/>
      <w:r>
        <w:rPr>
          <w:color w:val="000000"/>
          <w:sz w:val="28"/>
          <w:szCs w:val="28"/>
        </w:rPr>
        <w:t xml:space="preserve"> размещению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Остерского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Рославльского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 в информационно-</w:t>
      </w:r>
      <w:r>
        <w:rPr>
          <w:sz w:val="28"/>
          <w:szCs w:val="28"/>
        </w:rPr>
        <w:t>телекоммуникационной сети «Интернет».</w:t>
      </w:r>
    </w:p>
    <w:p w:rsidR="00121A2D" w:rsidRDefault="00121A2D" w:rsidP="00121A2D">
      <w:pPr>
        <w:pStyle w:val="4"/>
        <w:shd w:val="clear" w:color="auto" w:fill="auto"/>
        <w:spacing w:after="0" w:line="240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 в газете «</w:t>
      </w:r>
      <w:proofErr w:type="spellStart"/>
      <w:r>
        <w:rPr>
          <w:sz w:val="28"/>
          <w:szCs w:val="28"/>
        </w:rPr>
        <w:t>Рославльская</w:t>
      </w:r>
      <w:proofErr w:type="spellEnd"/>
      <w:r>
        <w:rPr>
          <w:sz w:val="28"/>
          <w:szCs w:val="28"/>
        </w:rPr>
        <w:t xml:space="preserve"> правда» и применяется к правоотношениям, возникшим с 1 января 2021 года. </w:t>
      </w:r>
    </w:p>
    <w:p w:rsidR="00121A2D" w:rsidRDefault="00121A2D" w:rsidP="00121A2D">
      <w:pPr>
        <w:pStyle w:val="4"/>
        <w:shd w:val="clear" w:color="auto" w:fill="auto"/>
        <w:spacing w:after="0" w:line="240" w:lineRule="auto"/>
        <w:ind w:left="-567" w:firstLine="425"/>
        <w:jc w:val="both"/>
        <w:rPr>
          <w:sz w:val="28"/>
          <w:szCs w:val="28"/>
        </w:rPr>
      </w:pPr>
    </w:p>
    <w:p w:rsidR="00121A2D" w:rsidRDefault="00121A2D" w:rsidP="00121A2D">
      <w:pPr>
        <w:pStyle w:val="4"/>
        <w:shd w:val="clear" w:color="auto" w:fill="auto"/>
        <w:spacing w:after="0" w:line="240" w:lineRule="auto"/>
        <w:ind w:left="-567" w:firstLine="425"/>
        <w:jc w:val="both"/>
        <w:rPr>
          <w:sz w:val="28"/>
          <w:szCs w:val="28"/>
        </w:rPr>
      </w:pPr>
    </w:p>
    <w:p w:rsidR="00121A2D" w:rsidRDefault="00121A2D" w:rsidP="00121A2D">
      <w:pPr>
        <w:pStyle w:val="4"/>
        <w:shd w:val="clear" w:color="auto" w:fill="auto"/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21A2D" w:rsidRDefault="00121A2D" w:rsidP="00121A2D">
      <w:pPr>
        <w:pStyle w:val="4"/>
        <w:shd w:val="clear" w:color="auto" w:fill="auto"/>
        <w:spacing w:after="0" w:line="240" w:lineRule="auto"/>
        <w:ind w:left="-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121A2D" w:rsidRDefault="00121A2D" w:rsidP="00121A2D">
      <w:pPr>
        <w:pStyle w:val="4"/>
        <w:shd w:val="clear" w:color="auto" w:fill="auto"/>
        <w:spacing w:after="0" w:line="240" w:lineRule="auto"/>
        <w:ind w:left="-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 xml:space="preserve"> Смоленской области                                      </w:t>
      </w:r>
      <w:proofErr w:type="spellStart"/>
      <w:r>
        <w:rPr>
          <w:sz w:val="28"/>
          <w:szCs w:val="28"/>
        </w:rPr>
        <w:t>С.Г.Ананченков</w:t>
      </w:r>
      <w:proofErr w:type="spellEnd"/>
    </w:p>
    <w:p w:rsidR="00121A2D" w:rsidRDefault="00121A2D" w:rsidP="00121A2D">
      <w:pPr>
        <w:pStyle w:val="a4"/>
        <w:ind w:left="-567" w:firstLine="425"/>
        <w:jc w:val="both"/>
        <w:rPr>
          <w:sz w:val="28"/>
          <w:szCs w:val="28"/>
        </w:rPr>
      </w:pPr>
    </w:p>
    <w:p w:rsidR="00121A2D" w:rsidRDefault="00121A2D" w:rsidP="00121A2D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121A2D" w:rsidRDefault="00121A2D" w:rsidP="00121A2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121A2D" w:rsidRDefault="00121A2D" w:rsidP="00121A2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121A2D" w:rsidRDefault="00121A2D" w:rsidP="00121A2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121A2D" w:rsidRDefault="00121A2D" w:rsidP="00121A2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121A2D" w:rsidRDefault="00121A2D" w:rsidP="00121A2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121A2D" w:rsidRDefault="00121A2D" w:rsidP="00121A2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121A2D" w:rsidRDefault="00121A2D" w:rsidP="00121A2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121A2D" w:rsidRDefault="00121A2D" w:rsidP="00121A2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121A2D" w:rsidRDefault="00121A2D" w:rsidP="00121A2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121A2D" w:rsidRDefault="00121A2D" w:rsidP="00121A2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121A2D" w:rsidRDefault="00121A2D" w:rsidP="00121A2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121A2D" w:rsidRDefault="00121A2D" w:rsidP="00121A2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  <w:bookmarkStart w:id="0" w:name="_GoBack"/>
      <w:bookmarkEnd w:id="0"/>
    </w:p>
    <w:sectPr w:rsidR="00121A2D" w:rsidSect="00045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14C9"/>
    <w:multiLevelType w:val="hybridMultilevel"/>
    <w:tmpl w:val="9782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A4"/>
    <w:rsid w:val="00045796"/>
    <w:rsid w:val="000E49A3"/>
    <w:rsid w:val="00121A2D"/>
    <w:rsid w:val="00161345"/>
    <w:rsid w:val="002A4BA4"/>
    <w:rsid w:val="002F58C0"/>
    <w:rsid w:val="00314A9A"/>
    <w:rsid w:val="003215FB"/>
    <w:rsid w:val="004551CF"/>
    <w:rsid w:val="0059188F"/>
    <w:rsid w:val="00653814"/>
    <w:rsid w:val="00766398"/>
    <w:rsid w:val="008E3FA3"/>
    <w:rsid w:val="00973732"/>
    <w:rsid w:val="00986D69"/>
    <w:rsid w:val="009E4A4E"/>
    <w:rsid w:val="00A1726F"/>
    <w:rsid w:val="00A6556D"/>
    <w:rsid w:val="00A7657A"/>
    <w:rsid w:val="00A805A1"/>
    <w:rsid w:val="00B03F8E"/>
    <w:rsid w:val="00B16914"/>
    <w:rsid w:val="00BE1678"/>
    <w:rsid w:val="00EE631F"/>
    <w:rsid w:val="00E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1E41"/>
  <w15:chartTrackingRefBased/>
  <w15:docId w15:val="{22ACEF81-23E5-4DA8-8699-32507434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5796"/>
    <w:pPr>
      <w:keepNext/>
      <w:ind w:right="68"/>
      <w:jc w:val="center"/>
      <w:outlineLvl w:val="0"/>
    </w:pPr>
    <w:rPr>
      <w:b/>
      <w:iCs/>
      <w:sz w:val="36"/>
      <w:szCs w:val="36"/>
    </w:rPr>
  </w:style>
  <w:style w:type="paragraph" w:styleId="2">
    <w:name w:val="heading 2"/>
    <w:basedOn w:val="a"/>
    <w:next w:val="a"/>
    <w:link w:val="20"/>
    <w:qFormat/>
    <w:rsid w:val="00045796"/>
    <w:pPr>
      <w:keepNext/>
      <w:spacing w:before="120" w:line="360" w:lineRule="auto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F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4A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4A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4A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link w:val="4"/>
    <w:locked/>
    <w:rsid w:val="00121A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7"/>
    <w:rsid w:val="00121A2D"/>
    <w:pPr>
      <w:shd w:val="clear" w:color="auto" w:fill="FFFFFF"/>
      <w:spacing w:after="120" w:line="485" w:lineRule="exact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rsid w:val="00121A2D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21A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Title">
    <w:name w:val="ConsTitle"/>
    <w:rsid w:val="00EF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A805A1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rsid w:val="00A805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45796"/>
    <w:rPr>
      <w:rFonts w:ascii="Times New Roman" w:eastAsia="Times New Roman" w:hAnsi="Times New Roman" w:cs="Times New Roman"/>
      <w:b/>
      <w:i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0457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Subtitle"/>
    <w:basedOn w:val="a"/>
    <w:link w:val="ab"/>
    <w:qFormat/>
    <w:rsid w:val="00045796"/>
    <w:pPr>
      <w:jc w:val="both"/>
    </w:pPr>
    <w:rPr>
      <w:sz w:val="28"/>
      <w:lang w:val="x-none" w:eastAsia="x-none"/>
    </w:rPr>
  </w:style>
  <w:style w:type="character" w:customStyle="1" w:styleId="ab">
    <w:name w:val="Подзаголовок Знак"/>
    <w:basedOn w:val="a0"/>
    <w:link w:val="aa"/>
    <w:rsid w:val="000457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B03F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Nonformat">
    <w:name w:val="ConsNonformat"/>
    <w:rsid w:val="00B03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F7A94-365A-4DCC-9C41-299C3AFE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28</cp:revision>
  <cp:lastPrinted>2021-01-20T12:01:00Z</cp:lastPrinted>
  <dcterms:created xsi:type="dcterms:W3CDTF">2021-01-20T08:54:00Z</dcterms:created>
  <dcterms:modified xsi:type="dcterms:W3CDTF">2021-02-20T08:44:00Z</dcterms:modified>
</cp:coreProperties>
</file>