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5F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3F9D">
        <w:rPr>
          <w:rFonts w:ascii="Times New Roman" w:hAnsi="Times New Roman" w:cs="Times New Roman"/>
          <w:sz w:val="28"/>
          <w:szCs w:val="28"/>
        </w:rPr>
        <w:t xml:space="preserve">29.12.2020                                                                          </w:t>
      </w:r>
      <w:r w:rsidR="003C6A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3F9D">
        <w:rPr>
          <w:rFonts w:ascii="Times New Roman" w:hAnsi="Times New Roman" w:cs="Times New Roman"/>
          <w:sz w:val="28"/>
          <w:szCs w:val="28"/>
        </w:rPr>
        <w:t xml:space="preserve">   </w:t>
      </w:r>
      <w:r w:rsidR="0051325B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3A2954">
        <w:rPr>
          <w:rFonts w:ascii="Times New Roman" w:hAnsi="Times New Roman" w:cs="Times New Roman"/>
          <w:sz w:val="28"/>
          <w:szCs w:val="28"/>
        </w:rPr>
        <w:t xml:space="preserve"> </w:t>
      </w:r>
      <w:r w:rsidR="001B3EAF">
        <w:rPr>
          <w:rFonts w:ascii="Times New Roman" w:hAnsi="Times New Roman" w:cs="Times New Roman"/>
          <w:sz w:val="28"/>
          <w:szCs w:val="28"/>
        </w:rPr>
        <w:t>163</w:t>
      </w:r>
    </w:p>
    <w:p w:rsidR="005F7284" w:rsidRDefault="005F7284" w:rsidP="005F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2B1" w:rsidRDefault="009075D3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A0477A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 в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33F" w:rsidRDefault="00630D5A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 </w:t>
      </w:r>
      <w:r w:rsidR="00A0477A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</w:t>
      </w:r>
      <w:r w:rsidR="00A0477A">
        <w:rPr>
          <w:rFonts w:ascii="Times New Roman" w:hAnsi="Times New Roman" w:cs="Times New Roman"/>
          <w:sz w:val="28"/>
          <w:szCs w:val="28"/>
        </w:rPr>
        <w:t xml:space="preserve"> </w:t>
      </w:r>
      <w:r w:rsidR="005F72B1">
        <w:rPr>
          <w:rFonts w:ascii="Times New Roman" w:hAnsi="Times New Roman" w:cs="Times New Roman"/>
          <w:sz w:val="28"/>
          <w:szCs w:val="28"/>
        </w:rPr>
        <w:t>«</w:t>
      </w:r>
      <w:r w:rsidR="00F44868">
        <w:rPr>
          <w:rFonts w:ascii="Times New Roman" w:hAnsi="Times New Roman" w:cs="Times New Roman"/>
          <w:sz w:val="28"/>
          <w:szCs w:val="28"/>
        </w:rPr>
        <w:t>Обеспечение</w:t>
      </w:r>
      <w:r w:rsidR="00A0477A">
        <w:rPr>
          <w:rFonts w:ascii="Times New Roman" w:hAnsi="Times New Roman" w:cs="Times New Roman"/>
          <w:sz w:val="28"/>
          <w:szCs w:val="28"/>
        </w:rPr>
        <w:t xml:space="preserve">    </w:t>
      </w:r>
      <w:r w:rsidR="00F44868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1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D" w:rsidRDefault="00F44868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A0477A">
        <w:rPr>
          <w:rFonts w:ascii="Times New Roman" w:hAnsi="Times New Roman" w:cs="Times New Roman"/>
          <w:sz w:val="28"/>
          <w:szCs w:val="28"/>
        </w:rPr>
        <w:t xml:space="preserve">  на  территории   Остерского</w:t>
      </w:r>
    </w:p>
    <w:p w:rsidR="00A0477A" w:rsidRDefault="00A0477A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</w:t>
      </w:r>
      <w:r w:rsidR="001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24" w:rsidRDefault="001F733F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 области»</w:t>
      </w:r>
      <w:r w:rsidR="00A0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7A">
        <w:rPr>
          <w:rFonts w:ascii="Times New Roman" w:hAnsi="Times New Roman" w:cs="Times New Roman"/>
          <w:sz w:val="28"/>
          <w:szCs w:val="28"/>
        </w:rPr>
        <w:t>на  2020-2022 годы</w:t>
      </w: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5F72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</w:t>
      </w:r>
      <w:r w:rsidR="005E3497">
        <w:rPr>
          <w:rFonts w:ascii="Times New Roman" w:hAnsi="Times New Roman"/>
          <w:sz w:val="28"/>
          <w:szCs w:val="28"/>
        </w:rPr>
        <w:t>ных программ, их формирования и</w:t>
      </w:r>
      <w:r w:rsidR="006B4844">
        <w:rPr>
          <w:rFonts w:ascii="Times New Roman" w:hAnsi="Times New Roman"/>
          <w:sz w:val="28"/>
          <w:szCs w:val="28"/>
        </w:rPr>
        <w:t xml:space="preserve"> реализации и Порядком</w:t>
      </w:r>
      <w:r w:rsidR="005F72B1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программ, утвержденным</w:t>
      </w:r>
      <w:r w:rsidR="006B4844">
        <w:rPr>
          <w:rFonts w:ascii="Times New Roman" w:hAnsi="Times New Roman"/>
          <w:sz w:val="28"/>
          <w:szCs w:val="28"/>
        </w:rPr>
        <w:t>и</w:t>
      </w:r>
      <w:r w:rsidR="005F72B1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14 ноября 2017 года № 72,</w:t>
      </w:r>
      <w:bookmarkStart w:id="0" w:name="_GoBack"/>
      <w:bookmarkEnd w:id="0"/>
    </w:p>
    <w:p w:rsidR="00301A24" w:rsidRP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 w:rsidR="001B3EA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</w:t>
      </w:r>
      <w:r w:rsidR="00F44868" w:rsidRPr="00F44868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Остерского сельского поселения Рославльского района Смоленской област</w:t>
      </w:r>
      <w:r w:rsidR="00F44868">
        <w:rPr>
          <w:rFonts w:ascii="Times New Roman" w:hAnsi="Times New Roman" w:cs="Times New Roman"/>
          <w:sz w:val="28"/>
          <w:szCs w:val="28"/>
        </w:rPr>
        <w:t>и»  на 2020-2022 годы</w:t>
      </w:r>
      <w:r w:rsidR="00630D5A" w:rsidRPr="00982D29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Остерского сельского поселения Рославльского района Смоленской области</w:t>
      </w:r>
      <w:r w:rsidR="00F44868">
        <w:rPr>
          <w:rFonts w:ascii="Times New Roman" w:hAnsi="Times New Roman" w:cs="Times New Roman"/>
          <w:sz w:val="28"/>
          <w:szCs w:val="28"/>
        </w:rPr>
        <w:t xml:space="preserve"> от 04.02.2020 № 43</w:t>
      </w:r>
      <w:r w:rsidR="00591261">
        <w:rPr>
          <w:rFonts w:ascii="Times New Roman" w:hAnsi="Times New Roman" w:cs="Times New Roman"/>
          <w:sz w:val="28"/>
          <w:szCs w:val="28"/>
        </w:rPr>
        <w:t xml:space="preserve"> </w:t>
      </w:r>
      <w:r w:rsidR="00F44868">
        <w:rPr>
          <w:rFonts w:ascii="Times New Roman" w:hAnsi="Times New Roman" w:cs="Times New Roman"/>
          <w:sz w:val="28"/>
          <w:szCs w:val="28"/>
        </w:rPr>
        <w:t xml:space="preserve">, </w:t>
      </w:r>
      <w:r w:rsidR="00630D5A" w:rsidRPr="00982D2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982D29" w:rsidRDefault="001B3EAF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D29"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="00982D29"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155A56" w:rsidRPr="00155A56" w:rsidTr="00155A56">
        <w:trPr>
          <w:trHeight w:val="50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6" w:rsidRPr="00155A56" w:rsidRDefault="00155A56" w:rsidP="005F7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04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281,5</w:t>
            </w:r>
            <w:r w:rsidRPr="00155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218" w:rsidRPr="001B3E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тыс. рублей</w:t>
            </w:r>
            <w:r w:rsidRPr="001B3E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155A56" w:rsidRPr="00155A56" w:rsidRDefault="00A0477A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81,5</w:t>
            </w:r>
            <w:r w:rsidR="00F4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A047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A0477A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100,0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Источниками </w:t>
            </w:r>
            <w:r w:rsidR="00155A56"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финансирован</w:t>
            </w:r>
            <w:r w:rsidR="003C6A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ия муниципальной программы являе</w:t>
            </w:r>
            <w:r w:rsidR="00155A56"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тся: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(далее- местный бюджет),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3C6A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281,5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A56" w:rsidRPr="00155A56" w:rsidRDefault="00355694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– </w:t>
            </w:r>
            <w:r w:rsidR="003C6A47">
              <w:rPr>
                <w:rFonts w:ascii="Times New Roman" w:eastAsia="Calibri" w:hAnsi="Times New Roman" w:cs="Times New Roman"/>
                <w:sz w:val="28"/>
                <w:szCs w:val="28"/>
              </w:rPr>
              <w:t>81,5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C6A47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10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3C6A47" w:rsidRDefault="003C6A47" w:rsidP="003C6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10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F3AD3" w:rsidRDefault="001F3AD3" w:rsidP="001F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Pr="00982D29" w:rsidRDefault="00E33CFC" w:rsidP="005F72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8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Default="003D1218" w:rsidP="003D12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82D29" w:rsidRPr="00F41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D2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C57D9" w:rsidRPr="002C57D9" w:rsidRDefault="003D1218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объем финансирования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составляет: </w:t>
      </w:r>
      <w:r w:rsidR="003C6A47">
        <w:rPr>
          <w:rFonts w:ascii="Times New Roman" w:eastAsia="Times New Roman" w:hAnsi="Times New Roman" w:cs="Times New Roman"/>
          <w:b/>
          <w:sz w:val="28"/>
          <w:szCs w:val="28"/>
        </w:rPr>
        <w:t>281,5 </w:t>
      </w:r>
      <w:r w:rsidR="002C57D9" w:rsidRPr="002C57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3EAF">
        <w:rPr>
          <w:rFonts w:ascii="Times New Roman" w:eastAsia="Times New Roman" w:hAnsi="Times New Roman" w:cs="Times New Roman"/>
          <w:iCs/>
          <w:sz w:val="28"/>
          <w:szCs w:val="28"/>
        </w:rPr>
        <w:t>тыс. рублей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числе:</w:t>
      </w:r>
    </w:p>
    <w:p w:rsidR="002C57D9" w:rsidRPr="002C57D9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средства местного бюджета всего</w:t>
      </w:r>
      <w:r w:rsidR="001B3EA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B3EAF">
        <w:rPr>
          <w:rFonts w:ascii="Times New Roman" w:eastAsia="Calibri" w:hAnsi="Times New Roman" w:cs="Times New Roman"/>
          <w:sz w:val="28"/>
          <w:szCs w:val="28"/>
        </w:rPr>
        <w:t>–</w:t>
      </w:r>
      <w:r w:rsidR="001B3EA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C6A47">
        <w:rPr>
          <w:rFonts w:ascii="Times New Roman" w:eastAsia="Times New Roman" w:hAnsi="Times New Roman" w:cs="Times New Roman"/>
          <w:b/>
          <w:iCs/>
          <w:sz w:val="28"/>
          <w:szCs w:val="28"/>
        </w:rPr>
        <w:t>281,5</w:t>
      </w:r>
      <w:r w:rsidR="003D1218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 по годам:</w:t>
      </w:r>
    </w:p>
    <w:p w:rsidR="002C57D9" w:rsidRPr="002C57D9" w:rsidRDefault="003C6A47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– 81,5</w:t>
      </w:r>
      <w:r w:rsidR="003D121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3C6A47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100,0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3D121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3C6A47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год – 100,0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3D1218">
        <w:rPr>
          <w:rFonts w:ascii="Times New Roman" w:eastAsia="Calibri" w:hAnsi="Times New Roman" w:cs="Times New Roman"/>
          <w:sz w:val="28"/>
          <w:szCs w:val="28"/>
        </w:rPr>
        <w:t>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A47" w:rsidRPr="003C6A47" w:rsidRDefault="003C6A47" w:rsidP="003C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47">
        <w:rPr>
          <w:rFonts w:ascii="Times New Roman" w:eastAsia="Times New Roman" w:hAnsi="Times New Roman" w:cs="Times New Roman"/>
          <w:sz w:val="28"/>
          <w:szCs w:val="28"/>
        </w:rPr>
        <w:t xml:space="preserve">         Направления  и виды расходования средств изложены в приложении № 2.</w:t>
      </w:r>
    </w:p>
    <w:p w:rsidR="00982D29" w:rsidRPr="00261F52" w:rsidRDefault="003C6A47" w:rsidP="003C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47">
        <w:rPr>
          <w:rFonts w:ascii="Times New Roman" w:eastAsia="Times New Roman" w:hAnsi="Times New Roman" w:cs="Times New Roman"/>
          <w:sz w:val="28"/>
          <w:szCs w:val="28"/>
        </w:rPr>
        <w:t>Привлечение внебюджетных средств для реализации мероприятий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ьной программы не предусмотрено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F5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B3EB0" w:rsidRPr="004B3EB0" w:rsidRDefault="004B3EB0" w:rsidP="005F72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6A4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244175">
        <w:rPr>
          <w:rFonts w:ascii="Times New Roman" w:eastAsia="Times New Roman" w:hAnsi="Times New Roman" w:cs="Times New Roman"/>
          <w:sz w:val="28"/>
          <w:szCs w:val="28"/>
        </w:rPr>
        <w:t xml:space="preserve">иложение №1 изложить в </w:t>
      </w:r>
      <w:r w:rsidR="003C6A4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(прилагается);</w:t>
      </w:r>
    </w:p>
    <w:p w:rsidR="00147EAE" w:rsidRPr="004B3EB0" w:rsidRDefault="004B3EB0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6A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3C6A47">
        <w:rPr>
          <w:rFonts w:ascii="Times New Roman" w:eastAsia="Times New Roman" w:hAnsi="Times New Roman" w:cs="Times New Roman"/>
          <w:sz w:val="28"/>
          <w:szCs w:val="28"/>
        </w:rPr>
        <w:t>иложение №2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147EAE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F728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053DAA">
        <w:rPr>
          <w:rFonts w:ascii="Times New Roman" w:hAnsi="Times New Roman" w:cs="Times New Roman"/>
          <w:sz w:val="28"/>
          <w:szCs w:val="28"/>
        </w:rPr>
        <w:t>размещению</w:t>
      </w:r>
      <w:r w:rsidR="009075D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</w:t>
      </w:r>
      <w:r w:rsidR="005F7284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3EB0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hAnsi="Times New Roman" w:cs="Times New Roman"/>
          <w:sz w:val="28"/>
          <w:szCs w:val="28"/>
        </w:rPr>
        <w:t xml:space="preserve"> </w:t>
      </w:r>
      <w:r w:rsidR="00C01BC8"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>3.</w:t>
      </w:r>
      <w:r w:rsidR="00147EA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9075D3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0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3EA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053D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075D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075D3" w:rsidRDefault="009075D3" w:rsidP="005F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DC3" w:rsidRDefault="00540DC3" w:rsidP="005F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5F72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3E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С.Г.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 w:rsidP="005F7284">
      <w:pPr>
        <w:spacing w:after="0"/>
      </w:pPr>
    </w:p>
    <w:sectPr w:rsidR="009B2A7D" w:rsidSect="00C041F2">
      <w:headerReference w:type="default" r:id="rId9"/>
      <w:pgSz w:w="11906" w:h="16838"/>
      <w:pgMar w:top="1134" w:right="51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C8" w:rsidRDefault="00C01BC8" w:rsidP="00C01BC8">
      <w:pPr>
        <w:spacing w:after="0" w:line="240" w:lineRule="auto"/>
      </w:pPr>
      <w:r>
        <w:separator/>
      </w:r>
    </w:p>
  </w:endnote>
  <w:end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C8" w:rsidRDefault="00C01BC8" w:rsidP="00C01BC8">
      <w:pPr>
        <w:spacing w:after="0" w:line="240" w:lineRule="auto"/>
      </w:pPr>
      <w:r>
        <w:separator/>
      </w:r>
    </w:p>
  </w:footnote>
  <w:foot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44">
          <w:rPr>
            <w:noProof/>
          </w:rPr>
          <w:t>2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263AF"/>
    <w:rsid w:val="00053DAA"/>
    <w:rsid w:val="00054AAA"/>
    <w:rsid w:val="00083F90"/>
    <w:rsid w:val="00110C56"/>
    <w:rsid w:val="00114B06"/>
    <w:rsid w:val="00147EAE"/>
    <w:rsid w:val="00155A56"/>
    <w:rsid w:val="001B3EAF"/>
    <w:rsid w:val="001F3AD3"/>
    <w:rsid w:val="001F733F"/>
    <w:rsid w:val="00211635"/>
    <w:rsid w:val="00244175"/>
    <w:rsid w:val="00256C2D"/>
    <w:rsid w:val="0026119D"/>
    <w:rsid w:val="00261F52"/>
    <w:rsid w:val="002B5048"/>
    <w:rsid w:val="002C57D9"/>
    <w:rsid w:val="00301A24"/>
    <w:rsid w:val="00355694"/>
    <w:rsid w:val="0036402B"/>
    <w:rsid w:val="00386596"/>
    <w:rsid w:val="003A2954"/>
    <w:rsid w:val="003C6A47"/>
    <w:rsid w:val="003D1218"/>
    <w:rsid w:val="0041509D"/>
    <w:rsid w:val="00456626"/>
    <w:rsid w:val="004A38F1"/>
    <w:rsid w:val="004B3EB0"/>
    <w:rsid w:val="004C2E12"/>
    <w:rsid w:val="00502EC6"/>
    <w:rsid w:val="0051325B"/>
    <w:rsid w:val="00540DC3"/>
    <w:rsid w:val="00591261"/>
    <w:rsid w:val="005C3C11"/>
    <w:rsid w:val="005E3497"/>
    <w:rsid w:val="005F7284"/>
    <w:rsid w:val="005F72B1"/>
    <w:rsid w:val="00630D5A"/>
    <w:rsid w:val="0064443E"/>
    <w:rsid w:val="006B4844"/>
    <w:rsid w:val="006D0458"/>
    <w:rsid w:val="00710974"/>
    <w:rsid w:val="00851F93"/>
    <w:rsid w:val="008B6856"/>
    <w:rsid w:val="008F0AE3"/>
    <w:rsid w:val="009075D3"/>
    <w:rsid w:val="00940FB1"/>
    <w:rsid w:val="00982D29"/>
    <w:rsid w:val="009B29F7"/>
    <w:rsid w:val="009B2A7D"/>
    <w:rsid w:val="009B3F9D"/>
    <w:rsid w:val="009D1D63"/>
    <w:rsid w:val="00A0477A"/>
    <w:rsid w:val="00A23940"/>
    <w:rsid w:val="00A740AB"/>
    <w:rsid w:val="00A86C54"/>
    <w:rsid w:val="00AF7A6C"/>
    <w:rsid w:val="00B021CF"/>
    <w:rsid w:val="00B14203"/>
    <w:rsid w:val="00B40D0E"/>
    <w:rsid w:val="00B61AA4"/>
    <w:rsid w:val="00B76FEB"/>
    <w:rsid w:val="00C01BC8"/>
    <w:rsid w:val="00C041F2"/>
    <w:rsid w:val="00C46669"/>
    <w:rsid w:val="00C57249"/>
    <w:rsid w:val="00C87801"/>
    <w:rsid w:val="00CC3812"/>
    <w:rsid w:val="00CF25A0"/>
    <w:rsid w:val="00D15AB9"/>
    <w:rsid w:val="00DD0E2C"/>
    <w:rsid w:val="00DD51DA"/>
    <w:rsid w:val="00E32A4C"/>
    <w:rsid w:val="00E33CFC"/>
    <w:rsid w:val="00F41151"/>
    <w:rsid w:val="00F44868"/>
    <w:rsid w:val="00F56FF5"/>
    <w:rsid w:val="00F61858"/>
    <w:rsid w:val="00F91B01"/>
    <w:rsid w:val="00F95297"/>
    <w:rsid w:val="00FD7EE7"/>
    <w:rsid w:val="00FE47B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DDD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5D8F-7581-49A2-AE86-1527B916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54</cp:revision>
  <cp:lastPrinted>2020-12-29T12:21:00Z</cp:lastPrinted>
  <dcterms:created xsi:type="dcterms:W3CDTF">2018-03-20T13:33:00Z</dcterms:created>
  <dcterms:modified xsi:type="dcterms:W3CDTF">2020-12-29T12:23:00Z</dcterms:modified>
</cp:coreProperties>
</file>