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4F" w:rsidRDefault="00FC064F" w:rsidP="00FC064F">
      <w:pPr>
        <w:spacing w:before="120"/>
        <w:ind w:right="99"/>
        <w:contextualSpacing/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463550" cy="55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64F" w:rsidRDefault="00FC064F" w:rsidP="00FC064F">
      <w:pPr>
        <w:ind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C064F" w:rsidRDefault="00FC064F" w:rsidP="00FC064F">
      <w:pPr>
        <w:ind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FC064F" w:rsidRDefault="00FC064F" w:rsidP="00FC064F">
      <w:pPr>
        <w:ind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FC064F" w:rsidRDefault="00FC064F" w:rsidP="00FC064F">
      <w:pPr>
        <w:ind w:right="68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FC064F" w:rsidTr="00FC064F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064F" w:rsidRDefault="00FC064F">
            <w:pPr>
              <w:spacing w:line="256" w:lineRule="auto"/>
              <w:ind w:right="68"/>
              <w:contextualSpacing/>
              <w:jc w:val="both"/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FC064F" w:rsidRDefault="006D5F75" w:rsidP="00FC064F">
      <w:pPr>
        <w:spacing w:before="120"/>
        <w:ind w:left="-284" w:right="5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06 декабря 2022</w:t>
      </w:r>
      <w:r w:rsidR="00FC064F">
        <w:rPr>
          <w:sz w:val="28"/>
          <w:szCs w:val="28"/>
        </w:rPr>
        <w:t xml:space="preserve"> года                                                                             </w:t>
      </w:r>
      <w:r>
        <w:rPr>
          <w:sz w:val="28"/>
          <w:szCs w:val="28"/>
        </w:rPr>
        <w:t xml:space="preserve">                             №31</w:t>
      </w:r>
      <w:r w:rsidR="00FC064F">
        <w:rPr>
          <w:sz w:val="28"/>
          <w:szCs w:val="28"/>
        </w:rPr>
        <w:t xml:space="preserve"> </w:t>
      </w:r>
    </w:p>
    <w:p w:rsidR="00FC064F" w:rsidRDefault="00FC064F" w:rsidP="00FC064F">
      <w:pPr>
        <w:ind w:left="-284"/>
        <w:contextualSpacing/>
        <w:rPr>
          <w:sz w:val="22"/>
          <w:szCs w:val="22"/>
        </w:rPr>
      </w:pPr>
      <w:r>
        <w:t xml:space="preserve">   </w:t>
      </w:r>
    </w:p>
    <w:p w:rsidR="00FC064F" w:rsidRDefault="00FC064F" w:rsidP="00FC064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    изменений в решение Совета</w:t>
      </w:r>
    </w:p>
    <w:p w:rsidR="00FC064F" w:rsidRDefault="00FC064F" w:rsidP="00FC064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C064F" w:rsidRDefault="00FC064F" w:rsidP="00FC064F">
      <w:pPr>
        <w:ind w:left="-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FC064F" w:rsidRDefault="00FC064F" w:rsidP="00FC064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26 .11 2018 № 28</w:t>
      </w:r>
    </w:p>
    <w:p w:rsidR="00FC064F" w:rsidRDefault="00FC064F" w:rsidP="00FC064F">
      <w:pPr>
        <w:ind w:left="-284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Жилищным кодексом Российской Федерации, Уставом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Совет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FC064F" w:rsidRDefault="00FC064F" w:rsidP="00FC064F">
      <w:pPr>
        <w:ind w:left="-284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ind w:left="-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C064F" w:rsidRDefault="00FC064F" w:rsidP="00FC064F">
      <w:pPr>
        <w:ind w:left="-284"/>
        <w:contextualSpacing/>
        <w:rPr>
          <w:b/>
          <w:sz w:val="28"/>
          <w:szCs w:val="28"/>
        </w:rPr>
      </w:pPr>
    </w:p>
    <w:p w:rsidR="00FC064F" w:rsidRDefault="00FC064F" w:rsidP="00FC064F">
      <w:pPr>
        <w:ind w:left="-284"/>
        <w:contextualSpacing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          1. Внести в решение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«Об утверждении размера платы за жилое помещение в муниципальном образовании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pacing w:val="5"/>
          <w:sz w:val="28"/>
          <w:szCs w:val="28"/>
        </w:rPr>
        <w:t xml:space="preserve"> поселения </w:t>
      </w:r>
      <w:proofErr w:type="spellStart"/>
      <w:r>
        <w:rPr>
          <w:spacing w:val="5"/>
          <w:sz w:val="28"/>
          <w:szCs w:val="28"/>
        </w:rPr>
        <w:t>Рославльского</w:t>
      </w:r>
      <w:proofErr w:type="spellEnd"/>
      <w:r>
        <w:rPr>
          <w:spacing w:val="5"/>
          <w:sz w:val="28"/>
          <w:szCs w:val="28"/>
        </w:rPr>
        <w:t xml:space="preserve"> района Смоленской области», утвержденное решением Совета депутатов </w:t>
      </w:r>
      <w:proofErr w:type="spellStart"/>
      <w:r>
        <w:rPr>
          <w:spacing w:val="5"/>
          <w:sz w:val="28"/>
          <w:szCs w:val="28"/>
        </w:rPr>
        <w:t>Остерского</w:t>
      </w:r>
      <w:proofErr w:type="spellEnd"/>
      <w:r>
        <w:rPr>
          <w:spacing w:val="5"/>
          <w:sz w:val="28"/>
          <w:szCs w:val="28"/>
        </w:rPr>
        <w:t xml:space="preserve"> сельского поселения </w:t>
      </w:r>
      <w:proofErr w:type="spellStart"/>
      <w:r>
        <w:rPr>
          <w:spacing w:val="5"/>
          <w:sz w:val="28"/>
          <w:szCs w:val="28"/>
        </w:rPr>
        <w:t>Рославльского</w:t>
      </w:r>
      <w:proofErr w:type="spellEnd"/>
      <w:r>
        <w:rPr>
          <w:spacing w:val="5"/>
          <w:sz w:val="28"/>
          <w:szCs w:val="28"/>
        </w:rPr>
        <w:t xml:space="preserve"> района Смоленской области от 26 ноября 2018</w:t>
      </w:r>
      <w:r w:rsidR="00C72CFF">
        <w:rPr>
          <w:spacing w:val="5"/>
          <w:sz w:val="28"/>
          <w:szCs w:val="28"/>
        </w:rPr>
        <w:t xml:space="preserve"> года № 28 (в редакции решений</w:t>
      </w:r>
      <w:r>
        <w:rPr>
          <w:spacing w:val="5"/>
          <w:sz w:val="28"/>
          <w:szCs w:val="28"/>
        </w:rPr>
        <w:t xml:space="preserve"> Совета депутатов от 22.05.2020 № 9</w:t>
      </w:r>
      <w:r w:rsidR="00C72CFF">
        <w:rPr>
          <w:spacing w:val="5"/>
          <w:sz w:val="28"/>
          <w:szCs w:val="28"/>
        </w:rPr>
        <w:t>, от 26.11.2021 № 30</w:t>
      </w:r>
      <w:r>
        <w:rPr>
          <w:spacing w:val="5"/>
          <w:sz w:val="28"/>
          <w:szCs w:val="28"/>
        </w:rPr>
        <w:t>) следующие изменения:</w:t>
      </w:r>
    </w:p>
    <w:p w:rsidR="00FC064F" w:rsidRDefault="00FC064F" w:rsidP="00FC064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приложение № 1 изложить в новой редакции (прилагается).</w:t>
      </w:r>
    </w:p>
    <w:p w:rsidR="00FC064F" w:rsidRDefault="00FC064F" w:rsidP="00FC064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приложение № 2 изложить в новой редакции (прилагается).</w:t>
      </w:r>
    </w:p>
    <w:p w:rsidR="00FC064F" w:rsidRDefault="00FC064F" w:rsidP="00FC064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опубликовать в газете «</w:t>
      </w:r>
      <w:proofErr w:type="spellStart"/>
      <w:r>
        <w:rPr>
          <w:sz w:val="28"/>
          <w:szCs w:val="28"/>
        </w:rPr>
        <w:t>Рославльская</w:t>
      </w:r>
      <w:proofErr w:type="spellEnd"/>
      <w:r>
        <w:rPr>
          <w:sz w:val="28"/>
          <w:szCs w:val="28"/>
        </w:rPr>
        <w:t xml:space="preserve"> правда».</w:t>
      </w:r>
    </w:p>
    <w:p w:rsidR="00FC064F" w:rsidRDefault="00FC064F" w:rsidP="00FC064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</w:t>
      </w:r>
      <w:r w:rsidR="00C72CFF">
        <w:rPr>
          <w:sz w:val="28"/>
          <w:szCs w:val="28"/>
        </w:rPr>
        <w:t>вступает в силу с 01 января 2023</w:t>
      </w:r>
      <w:r>
        <w:rPr>
          <w:sz w:val="28"/>
          <w:szCs w:val="28"/>
        </w:rPr>
        <w:t xml:space="preserve"> года.</w:t>
      </w:r>
    </w:p>
    <w:p w:rsidR="00FC064F" w:rsidRDefault="00FC064F" w:rsidP="00FC064F">
      <w:pPr>
        <w:ind w:left="-28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       4. Контроль исполнения настоящего решения возложить на депутатскую   комиссию </w:t>
      </w:r>
      <w:r>
        <w:rPr>
          <w:color w:val="000000"/>
          <w:spacing w:val="-2"/>
          <w:sz w:val="28"/>
          <w:szCs w:val="28"/>
        </w:rPr>
        <w:t xml:space="preserve">по   жилищно-коммунальному   хозяйству, по социальным вопросам, </w:t>
      </w:r>
      <w:proofErr w:type="gramStart"/>
      <w:r>
        <w:rPr>
          <w:color w:val="000000"/>
          <w:spacing w:val="-2"/>
          <w:sz w:val="28"/>
          <w:szCs w:val="28"/>
        </w:rPr>
        <w:t>благоустройству  и</w:t>
      </w:r>
      <w:proofErr w:type="gramEnd"/>
      <w:r>
        <w:rPr>
          <w:color w:val="000000"/>
          <w:spacing w:val="-2"/>
          <w:sz w:val="28"/>
          <w:szCs w:val="28"/>
        </w:rPr>
        <w:t xml:space="preserve"> экологии (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Т.И.Терехова</w:t>
      </w:r>
      <w:proofErr w:type="spellEnd"/>
      <w:r>
        <w:rPr>
          <w:color w:val="000000"/>
          <w:spacing w:val="-4"/>
          <w:sz w:val="28"/>
          <w:szCs w:val="28"/>
        </w:rPr>
        <w:t xml:space="preserve"> ).</w:t>
      </w:r>
    </w:p>
    <w:p w:rsidR="00FC064F" w:rsidRDefault="00FC064F" w:rsidP="00FC064F">
      <w:pPr>
        <w:tabs>
          <w:tab w:val="left" w:pos="0"/>
        </w:tabs>
        <w:ind w:left="-284"/>
        <w:contextualSpacing/>
        <w:jc w:val="both"/>
        <w:rPr>
          <w:color w:val="000000"/>
          <w:spacing w:val="-4"/>
          <w:sz w:val="28"/>
          <w:szCs w:val="28"/>
        </w:rPr>
      </w:pPr>
    </w:p>
    <w:p w:rsidR="00FC064F" w:rsidRDefault="00FC064F" w:rsidP="00FC064F">
      <w:pPr>
        <w:tabs>
          <w:tab w:val="left" w:pos="-426"/>
        </w:tabs>
        <w:ind w:hanging="426"/>
        <w:jc w:val="both"/>
        <w:rPr>
          <w:sz w:val="22"/>
          <w:szCs w:val="22"/>
        </w:rPr>
      </w:pPr>
      <w:r>
        <w:rPr>
          <w:color w:val="000000"/>
          <w:spacing w:val="-4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FC064F" w:rsidRDefault="00FC064F" w:rsidP="00FC064F">
      <w:pPr>
        <w:shd w:val="clear" w:color="auto" w:fill="FFFFFF"/>
        <w:spacing w:line="317" w:lineRule="exact"/>
        <w:ind w:left="-284"/>
        <w:contextualSpacing/>
        <w:jc w:val="both"/>
      </w:pPr>
      <w:proofErr w:type="spellStart"/>
      <w:r>
        <w:rPr>
          <w:color w:val="000000"/>
          <w:spacing w:val="-11"/>
          <w:sz w:val="28"/>
          <w:szCs w:val="28"/>
        </w:rPr>
        <w:t>Остерского</w:t>
      </w:r>
      <w:proofErr w:type="spellEnd"/>
      <w:r>
        <w:rPr>
          <w:color w:val="000000"/>
          <w:spacing w:val="-11"/>
          <w:sz w:val="28"/>
          <w:szCs w:val="28"/>
        </w:rPr>
        <w:t xml:space="preserve"> сельского поселения</w:t>
      </w:r>
    </w:p>
    <w:p w:rsidR="00FC064F" w:rsidRDefault="00FC064F" w:rsidP="00FC064F">
      <w:pPr>
        <w:shd w:val="clear" w:color="auto" w:fill="FFFFFF"/>
        <w:spacing w:line="317" w:lineRule="exact"/>
        <w:ind w:left="-284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pacing w:val="-12"/>
          <w:sz w:val="28"/>
          <w:szCs w:val="28"/>
        </w:rPr>
        <w:t>Рославльского</w:t>
      </w:r>
      <w:proofErr w:type="spellEnd"/>
      <w:r>
        <w:rPr>
          <w:color w:val="000000"/>
          <w:spacing w:val="-12"/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 xml:space="preserve">                                      </w:t>
      </w:r>
      <w:proofErr w:type="spellStart"/>
      <w:r>
        <w:rPr>
          <w:color w:val="000000"/>
          <w:sz w:val="28"/>
          <w:szCs w:val="28"/>
        </w:rPr>
        <w:t>С.Г.Ананченков</w:t>
      </w:r>
      <w:proofErr w:type="spellEnd"/>
    </w:p>
    <w:p w:rsidR="00FC064F" w:rsidRDefault="00FC064F" w:rsidP="00FC064F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FC064F" w:rsidRDefault="00FC064F" w:rsidP="00FC064F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C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C3"/>
    <w:rsid w:val="00495DF2"/>
    <w:rsid w:val="005A2C79"/>
    <w:rsid w:val="006D5F75"/>
    <w:rsid w:val="009714BC"/>
    <w:rsid w:val="009964C3"/>
    <w:rsid w:val="00C72CFF"/>
    <w:rsid w:val="00EE150C"/>
    <w:rsid w:val="00F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8B74"/>
  <w15:chartTrackingRefBased/>
  <w15:docId w15:val="{4CE77FB4-A8DC-45B6-AD8C-C36A75F9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77A7-1F7F-4957-8352-5F03D5BE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9</cp:revision>
  <dcterms:created xsi:type="dcterms:W3CDTF">2022-12-02T12:21:00Z</dcterms:created>
  <dcterms:modified xsi:type="dcterms:W3CDTF">2022-12-07T12:22:00Z</dcterms:modified>
</cp:coreProperties>
</file>